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05" w:rsidRPr="001F27BD" w:rsidRDefault="00975911" w:rsidP="00D06705">
      <w:pPr>
        <w:widowControl w:val="0"/>
        <w:shd w:val="clear" w:color="auto" w:fill="FFFFFF"/>
        <w:jc w:val="center"/>
        <w:rPr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ОТЧЕТ ОБ ИТОГАХ ГОЛОСОВАНИЯ </w:t>
      </w:r>
    </w:p>
    <w:p w:rsidR="005256F7" w:rsidRDefault="00975911" w:rsidP="000142AF">
      <w:pPr>
        <w:jc w:val="center"/>
        <w:rPr>
          <w:b/>
          <w:bCs/>
          <w:color w:val="000000"/>
          <w:spacing w:val="-2"/>
          <w:sz w:val="25"/>
          <w:szCs w:val="25"/>
        </w:rPr>
      </w:pPr>
      <w:r>
        <w:rPr>
          <w:b/>
          <w:bCs/>
          <w:color w:val="000000"/>
          <w:spacing w:val="-2"/>
          <w:sz w:val="25"/>
          <w:szCs w:val="25"/>
        </w:rPr>
        <w:t xml:space="preserve">на </w:t>
      </w:r>
      <w:r w:rsidRPr="001F27BD">
        <w:rPr>
          <w:b/>
          <w:bCs/>
          <w:color w:val="000000"/>
          <w:spacing w:val="-2"/>
          <w:sz w:val="25"/>
          <w:szCs w:val="25"/>
        </w:rPr>
        <w:t>внеочередно</w:t>
      </w:r>
      <w:r>
        <w:rPr>
          <w:b/>
          <w:bCs/>
          <w:color w:val="000000"/>
          <w:spacing w:val="-2"/>
          <w:sz w:val="25"/>
          <w:szCs w:val="25"/>
        </w:rPr>
        <w:t>м</w:t>
      </w:r>
      <w:r w:rsidRPr="001F27BD">
        <w:rPr>
          <w:b/>
          <w:bCs/>
          <w:color w:val="000000"/>
          <w:spacing w:val="-2"/>
          <w:sz w:val="25"/>
          <w:szCs w:val="25"/>
        </w:rPr>
        <w:t xml:space="preserve"> Обще</w:t>
      </w:r>
      <w:r>
        <w:rPr>
          <w:b/>
          <w:bCs/>
          <w:color w:val="000000"/>
          <w:spacing w:val="-2"/>
          <w:sz w:val="25"/>
          <w:szCs w:val="25"/>
        </w:rPr>
        <w:t>м</w:t>
      </w:r>
      <w:r w:rsidRPr="001F27BD">
        <w:rPr>
          <w:b/>
          <w:bCs/>
          <w:color w:val="000000"/>
          <w:spacing w:val="-2"/>
          <w:sz w:val="25"/>
          <w:szCs w:val="25"/>
        </w:rPr>
        <w:t xml:space="preserve"> </w:t>
      </w:r>
      <w:r w:rsidR="00D06705" w:rsidRPr="001F27BD">
        <w:rPr>
          <w:b/>
          <w:bCs/>
          <w:color w:val="000000"/>
          <w:spacing w:val="-2"/>
          <w:sz w:val="25"/>
          <w:szCs w:val="25"/>
        </w:rPr>
        <w:t>собрани</w:t>
      </w:r>
      <w:r>
        <w:rPr>
          <w:b/>
          <w:bCs/>
          <w:color w:val="000000"/>
          <w:spacing w:val="-2"/>
          <w:sz w:val="25"/>
          <w:szCs w:val="25"/>
        </w:rPr>
        <w:t>и</w:t>
      </w:r>
      <w:r w:rsidR="00D06705" w:rsidRPr="001F27BD">
        <w:rPr>
          <w:b/>
          <w:bCs/>
          <w:color w:val="000000"/>
          <w:spacing w:val="-2"/>
          <w:sz w:val="25"/>
          <w:szCs w:val="25"/>
        </w:rPr>
        <w:t xml:space="preserve"> акционеров </w:t>
      </w:r>
    </w:p>
    <w:p w:rsidR="00D06705" w:rsidRDefault="00B2668F" w:rsidP="000142AF">
      <w:pPr>
        <w:jc w:val="center"/>
        <w:rPr>
          <w:b/>
          <w:bCs/>
          <w:color w:val="000000"/>
          <w:spacing w:val="-2"/>
          <w:sz w:val="25"/>
          <w:szCs w:val="25"/>
        </w:rPr>
      </w:pPr>
      <w:r w:rsidRPr="001F27BD">
        <w:rPr>
          <w:b/>
          <w:bCs/>
          <w:color w:val="000000"/>
          <w:spacing w:val="-2"/>
          <w:sz w:val="25"/>
          <w:szCs w:val="25"/>
        </w:rPr>
        <w:t>Публичного</w:t>
      </w:r>
      <w:r w:rsidR="00D06705" w:rsidRPr="001F27BD">
        <w:rPr>
          <w:b/>
          <w:bCs/>
          <w:color w:val="000000"/>
          <w:spacing w:val="-2"/>
          <w:sz w:val="25"/>
          <w:szCs w:val="25"/>
        </w:rPr>
        <w:t xml:space="preserve"> акционерного общества</w:t>
      </w:r>
      <w:r w:rsidR="00975911">
        <w:rPr>
          <w:b/>
          <w:bCs/>
          <w:color w:val="000000"/>
          <w:spacing w:val="-2"/>
          <w:sz w:val="25"/>
          <w:szCs w:val="25"/>
        </w:rPr>
        <w:t xml:space="preserve"> </w:t>
      </w:r>
    </w:p>
    <w:p w:rsidR="00D06705" w:rsidRDefault="00D06705" w:rsidP="000142AF">
      <w:pPr>
        <w:jc w:val="center"/>
        <w:rPr>
          <w:b/>
          <w:bCs/>
          <w:color w:val="000000"/>
          <w:spacing w:val="-2"/>
          <w:sz w:val="25"/>
          <w:szCs w:val="25"/>
        </w:rPr>
      </w:pPr>
      <w:r w:rsidRPr="001F27BD">
        <w:rPr>
          <w:b/>
          <w:bCs/>
          <w:color w:val="000000"/>
          <w:spacing w:val="-2"/>
          <w:sz w:val="25"/>
          <w:szCs w:val="25"/>
        </w:rPr>
        <w:t>«Межрегиональная распределительная сетевая компания Юга»</w:t>
      </w:r>
    </w:p>
    <w:p w:rsidR="00975911" w:rsidRPr="001F27BD" w:rsidRDefault="00975911" w:rsidP="000142AF">
      <w:pPr>
        <w:jc w:val="center"/>
        <w:rPr>
          <w:b/>
          <w:bCs/>
          <w:color w:val="000000"/>
          <w:spacing w:val="-2"/>
          <w:sz w:val="25"/>
          <w:szCs w:val="25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361"/>
        <w:gridCol w:w="5103"/>
      </w:tblGrid>
      <w:tr w:rsidR="00D06705" w:rsidRPr="001F27BD" w:rsidTr="0022373A">
        <w:tc>
          <w:tcPr>
            <w:tcW w:w="4361" w:type="dxa"/>
          </w:tcPr>
          <w:p w:rsidR="00D06705" w:rsidRPr="001F27BD" w:rsidRDefault="00D06705" w:rsidP="00AF168B">
            <w:pPr>
              <w:widowControl w:val="0"/>
              <w:shd w:val="clear" w:color="auto" w:fill="FFFFFF"/>
              <w:rPr>
                <w:sz w:val="25"/>
                <w:szCs w:val="25"/>
              </w:rPr>
            </w:pPr>
            <w:r w:rsidRPr="001F27BD">
              <w:rPr>
                <w:color w:val="000000"/>
                <w:spacing w:val="-2"/>
                <w:sz w:val="25"/>
                <w:szCs w:val="25"/>
              </w:rPr>
              <w:t>Полное фирменное наименование и место нахождения Общества:</w:t>
            </w:r>
          </w:p>
        </w:tc>
        <w:tc>
          <w:tcPr>
            <w:tcW w:w="5103" w:type="dxa"/>
          </w:tcPr>
          <w:p w:rsidR="00D06705" w:rsidRPr="001F27BD" w:rsidRDefault="00B2668F" w:rsidP="00AF168B">
            <w:pPr>
              <w:widowControl w:val="0"/>
              <w:suppressAutoHyphens/>
              <w:rPr>
                <w:bCs/>
                <w:color w:val="000000"/>
                <w:spacing w:val="-2"/>
                <w:sz w:val="25"/>
                <w:szCs w:val="25"/>
              </w:rPr>
            </w:pPr>
            <w:r w:rsidRPr="001F27BD">
              <w:rPr>
                <w:bCs/>
                <w:color w:val="000000"/>
                <w:spacing w:val="-2"/>
                <w:sz w:val="25"/>
                <w:szCs w:val="25"/>
              </w:rPr>
              <w:t>Публичное</w:t>
            </w:r>
            <w:r w:rsidR="00D06705" w:rsidRPr="001F27BD">
              <w:rPr>
                <w:bCs/>
                <w:color w:val="000000"/>
                <w:spacing w:val="-2"/>
                <w:sz w:val="25"/>
                <w:szCs w:val="25"/>
              </w:rPr>
              <w:t xml:space="preserve"> акционерное общество</w:t>
            </w:r>
          </w:p>
          <w:p w:rsidR="00D06705" w:rsidRPr="001F27BD" w:rsidRDefault="00D06705" w:rsidP="00AF168B">
            <w:pPr>
              <w:widowControl w:val="0"/>
              <w:suppressAutoHyphens/>
              <w:rPr>
                <w:bCs/>
                <w:color w:val="000000"/>
                <w:spacing w:val="-2"/>
                <w:sz w:val="25"/>
                <w:szCs w:val="25"/>
              </w:rPr>
            </w:pPr>
            <w:r w:rsidRPr="001F27BD">
              <w:rPr>
                <w:bCs/>
                <w:color w:val="000000"/>
                <w:spacing w:val="-2"/>
                <w:sz w:val="25"/>
                <w:szCs w:val="25"/>
              </w:rPr>
              <w:t>«Межрегиональная распределительная сетевая компания Юга»</w:t>
            </w:r>
            <w:r w:rsidR="005F7AAC" w:rsidRPr="001F27BD">
              <w:rPr>
                <w:bCs/>
                <w:color w:val="000000"/>
                <w:spacing w:val="-2"/>
                <w:sz w:val="25"/>
                <w:szCs w:val="25"/>
              </w:rPr>
              <w:t xml:space="preserve"> </w:t>
            </w:r>
          </w:p>
          <w:p w:rsidR="00B2668F" w:rsidRPr="001F27BD" w:rsidRDefault="00D06705" w:rsidP="00B2668F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1F27BD">
              <w:rPr>
                <w:sz w:val="25"/>
                <w:szCs w:val="25"/>
              </w:rPr>
              <w:t>Российск</w:t>
            </w:r>
            <w:r w:rsidR="00B2668F" w:rsidRPr="001F27BD">
              <w:rPr>
                <w:sz w:val="25"/>
                <w:szCs w:val="25"/>
              </w:rPr>
              <w:t>ая Федерация, г. Ростов-на-Дону</w:t>
            </w:r>
          </w:p>
        </w:tc>
      </w:tr>
      <w:tr w:rsidR="00D06705" w:rsidRPr="001F27BD" w:rsidTr="0022373A">
        <w:tc>
          <w:tcPr>
            <w:tcW w:w="4361" w:type="dxa"/>
          </w:tcPr>
          <w:p w:rsidR="00D06705" w:rsidRPr="001F27BD" w:rsidRDefault="00E52A7A" w:rsidP="00AF168B">
            <w:pPr>
              <w:widowControl w:val="0"/>
              <w:jc w:val="both"/>
              <w:rPr>
                <w:sz w:val="25"/>
                <w:szCs w:val="25"/>
              </w:rPr>
            </w:pPr>
            <w:r w:rsidRPr="001F27BD">
              <w:rPr>
                <w:color w:val="000000"/>
                <w:sz w:val="25"/>
                <w:szCs w:val="25"/>
              </w:rPr>
              <w:t>Вид О</w:t>
            </w:r>
            <w:r w:rsidR="00D06705" w:rsidRPr="001F27BD">
              <w:rPr>
                <w:color w:val="000000"/>
                <w:sz w:val="25"/>
                <w:szCs w:val="25"/>
              </w:rPr>
              <w:t>бщего собрания:</w:t>
            </w:r>
            <w:bookmarkStart w:id="0" w:name="_GoBack"/>
            <w:bookmarkEnd w:id="0"/>
          </w:p>
        </w:tc>
        <w:tc>
          <w:tcPr>
            <w:tcW w:w="5103" w:type="dxa"/>
          </w:tcPr>
          <w:p w:rsidR="00D06705" w:rsidRPr="001F27BD" w:rsidRDefault="00B2668F" w:rsidP="00AF168B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1F27BD">
              <w:rPr>
                <w:sz w:val="25"/>
                <w:szCs w:val="25"/>
              </w:rPr>
              <w:t>Внеочередное</w:t>
            </w:r>
          </w:p>
        </w:tc>
      </w:tr>
      <w:tr w:rsidR="00D06705" w:rsidRPr="001F27BD" w:rsidTr="0022373A">
        <w:tc>
          <w:tcPr>
            <w:tcW w:w="4361" w:type="dxa"/>
          </w:tcPr>
          <w:p w:rsidR="00D06705" w:rsidRPr="001F27BD" w:rsidRDefault="00E52A7A" w:rsidP="00AF168B">
            <w:pPr>
              <w:widowControl w:val="0"/>
              <w:jc w:val="both"/>
              <w:rPr>
                <w:sz w:val="25"/>
                <w:szCs w:val="25"/>
              </w:rPr>
            </w:pPr>
            <w:r w:rsidRPr="001F27BD">
              <w:rPr>
                <w:color w:val="000000"/>
                <w:spacing w:val="-2"/>
                <w:sz w:val="25"/>
                <w:szCs w:val="25"/>
              </w:rPr>
              <w:t>Форма проведения О</w:t>
            </w:r>
            <w:r w:rsidR="00D06705" w:rsidRPr="001F27BD">
              <w:rPr>
                <w:color w:val="000000"/>
                <w:spacing w:val="-2"/>
                <w:sz w:val="25"/>
                <w:szCs w:val="25"/>
              </w:rPr>
              <w:t xml:space="preserve">бщего </w:t>
            </w:r>
            <w:r w:rsidR="00D06705" w:rsidRPr="001F27BD">
              <w:rPr>
                <w:color w:val="000000"/>
                <w:spacing w:val="-1"/>
                <w:sz w:val="25"/>
                <w:szCs w:val="25"/>
              </w:rPr>
              <w:t>собрания:</w:t>
            </w:r>
          </w:p>
        </w:tc>
        <w:tc>
          <w:tcPr>
            <w:tcW w:w="5103" w:type="dxa"/>
          </w:tcPr>
          <w:p w:rsidR="00D06705" w:rsidRPr="001F27BD" w:rsidRDefault="00B2668F" w:rsidP="00AF168B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1F27BD">
              <w:rPr>
                <w:sz w:val="25"/>
                <w:szCs w:val="25"/>
              </w:rPr>
              <w:t>Заочное голосование</w:t>
            </w:r>
          </w:p>
        </w:tc>
      </w:tr>
      <w:tr w:rsidR="00B2668F" w:rsidRPr="001F27BD" w:rsidTr="0022373A">
        <w:tc>
          <w:tcPr>
            <w:tcW w:w="4361" w:type="dxa"/>
          </w:tcPr>
          <w:p w:rsidR="00B2668F" w:rsidRPr="001F27BD" w:rsidRDefault="00B2668F" w:rsidP="00AF168B">
            <w:pPr>
              <w:widowControl w:val="0"/>
              <w:jc w:val="both"/>
              <w:rPr>
                <w:color w:val="000000"/>
                <w:spacing w:val="-2"/>
                <w:sz w:val="25"/>
                <w:szCs w:val="25"/>
              </w:rPr>
            </w:pPr>
            <w:r w:rsidRPr="001F27BD">
              <w:rPr>
                <w:color w:val="2F2C2D"/>
                <w:sz w:val="25"/>
                <w:szCs w:val="25"/>
              </w:rPr>
              <w:t>Дата составления списка лиц, имеющих право на участие в Общем собрании:</w:t>
            </w:r>
          </w:p>
        </w:tc>
        <w:tc>
          <w:tcPr>
            <w:tcW w:w="5103" w:type="dxa"/>
          </w:tcPr>
          <w:p w:rsidR="00B2668F" w:rsidRPr="001F27BD" w:rsidRDefault="00B2668F" w:rsidP="00AF168B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</w:p>
          <w:p w:rsidR="00DC33FD" w:rsidRDefault="00DC33FD" w:rsidP="00AF168B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</w:p>
          <w:p w:rsidR="00B2668F" w:rsidRPr="001F27BD" w:rsidRDefault="004013C3" w:rsidP="004013C3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B2668F" w:rsidRPr="001F27B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марта </w:t>
            </w:r>
            <w:r w:rsidR="00B2668F" w:rsidRPr="001F27BD">
              <w:rPr>
                <w:sz w:val="25"/>
                <w:szCs w:val="25"/>
              </w:rPr>
              <w:t>201</w:t>
            </w:r>
            <w:r>
              <w:rPr>
                <w:sz w:val="25"/>
                <w:szCs w:val="25"/>
              </w:rPr>
              <w:t>7</w:t>
            </w:r>
            <w:r w:rsidR="00B2668F" w:rsidRPr="001F27BD">
              <w:rPr>
                <w:sz w:val="25"/>
                <w:szCs w:val="25"/>
              </w:rPr>
              <w:t xml:space="preserve"> года</w:t>
            </w:r>
          </w:p>
        </w:tc>
      </w:tr>
      <w:tr w:rsidR="00D06705" w:rsidRPr="001F27BD" w:rsidTr="0022373A">
        <w:tc>
          <w:tcPr>
            <w:tcW w:w="4361" w:type="dxa"/>
          </w:tcPr>
          <w:p w:rsidR="00D06705" w:rsidRPr="001F27BD" w:rsidRDefault="00E52A7A" w:rsidP="00AF168B">
            <w:pPr>
              <w:widowControl w:val="0"/>
              <w:jc w:val="both"/>
              <w:rPr>
                <w:sz w:val="25"/>
                <w:szCs w:val="25"/>
              </w:rPr>
            </w:pPr>
            <w:r w:rsidRPr="001F27BD">
              <w:rPr>
                <w:color w:val="000000"/>
                <w:spacing w:val="-2"/>
                <w:sz w:val="25"/>
                <w:szCs w:val="25"/>
              </w:rPr>
              <w:t>Дата проведения О</w:t>
            </w:r>
            <w:r w:rsidR="00D06705" w:rsidRPr="001F27BD">
              <w:rPr>
                <w:color w:val="000000"/>
                <w:spacing w:val="-2"/>
                <w:sz w:val="25"/>
                <w:szCs w:val="25"/>
              </w:rPr>
              <w:t>бщего собрания</w:t>
            </w:r>
            <w:r w:rsidR="00B2668F" w:rsidRPr="001F27BD">
              <w:rPr>
                <w:color w:val="000000"/>
                <w:spacing w:val="-2"/>
                <w:sz w:val="25"/>
                <w:szCs w:val="25"/>
              </w:rPr>
              <w:t xml:space="preserve"> (дата окончания приема заполненных бюллетеней для голосования):</w:t>
            </w:r>
          </w:p>
        </w:tc>
        <w:tc>
          <w:tcPr>
            <w:tcW w:w="5103" w:type="dxa"/>
          </w:tcPr>
          <w:p w:rsidR="00B2668F" w:rsidRPr="001F27BD" w:rsidRDefault="00B2668F" w:rsidP="00B2668F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</w:p>
          <w:p w:rsidR="00B2668F" w:rsidRPr="001F27BD" w:rsidRDefault="00B2668F" w:rsidP="00B2668F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</w:p>
          <w:p w:rsidR="00D06705" w:rsidRPr="001F27BD" w:rsidRDefault="004013C3" w:rsidP="004013C3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  <w:r w:rsidR="000645A1" w:rsidRPr="001F27B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апреля</w:t>
            </w:r>
            <w:r w:rsidR="00D06705" w:rsidRPr="001F27BD">
              <w:rPr>
                <w:sz w:val="25"/>
                <w:szCs w:val="25"/>
              </w:rPr>
              <w:t xml:space="preserve"> 201</w:t>
            </w:r>
            <w:r>
              <w:rPr>
                <w:sz w:val="25"/>
                <w:szCs w:val="25"/>
              </w:rPr>
              <w:t>6</w:t>
            </w:r>
            <w:r w:rsidR="00D06705" w:rsidRPr="001F27BD">
              <w:rPr>
                <w:sz w:val="25"/>
                <w:szCs w:val="25"/>
              </w:rPr>
              <w:t xml:space="preserve"> года</w:t>
            </w:r>
          </w:p>
        </w:tc>
      </w:tr>
      <w:tr w:rsidR="00D06705" w:rsidRPr="00C376CA" w:rsidTr="0022373A">
        <w:tc>
          <w:tcPr>
            <w:tcW w:w="4361" w:type="dxa"/>
          </w:tcPr>
          <w:p w:rsidR="00D06705" w:rsidRPr="00C376CA" w:rsidRDefault="001F27BD" w:rsidP="000142AF">
            <w:pPr>
              <w:pStyle w:val="ConsPlusNormal"/>
              <w:jc w:val="both"/>
            </w:pPr>
            <w:r w:rsidRPr="00C376CA">
              <w:rPr>
                <w:sz w:val="25"/>
                <w:szCs w:val="25"/>
              </w:rPr>
              <w:t>Почтовые адреса, по которым направлялись заполненные бюллетени для голосования</w:t>
            </w:r>
            <w:r w:rsidR="00C376CA" w:rsidRPr="00C376CA">
              <w:rPr>
                <w:sz w:val="25"/>
                <w:szCs w:val="25"/>
              </w:rPr>
              <w:t xml:space="preserve"> на Общем собрании:</w:t>
            </w:r>
          </w:p>
        </w:tc>
        <w:tc>
          <w:tcPr>
            <w:tcW w:w="5103" w:type="dxa"/>
          </w:tcPr>
          <w:p w:rsidR="00D06705" w:rsidRPr="00C376CA" w:rsidRDefault="0022373A" w:rsidP="0022373A">
            <w:pPr>
              <w:shd w:val="clear" w:color="auto" w:fill="FFFFFF"/>
              <w:rPr>
                <w:sz w:val="25"/>
                <w:szCs w:val="25"/>
              </w:rPr>
            </w:pPr>
            <w:r w:rsidRPr="00C376CA">
              <w:rPr>
                <w:sz w:val="25"/>
                <w:szCs w:val="25"/>
              </w:rPr>
              <w:t xml:space="preserve">- </w:t>
            </w:r>
            <w:r w:rsidR="00D06705" w:rsidRPr="00C376CA">
              <w:rPr>
                <w:sz w:val="25"/>
                <w:szCs w:val="25"/>
              </w:rPr>
              <w:t xml:space="preserve">344002, РФ, г. Ростов-на-Дону, ул. Большая Садовая, 49, </w:t>
            </w:r>
            <w:r w:rsidR="00E52A7A" w:rsidRPr="00C376CA">
              <w:rPr>
                <w:sz w:val="25"/>
                <w:szCs w:val="25"/>
              </w:rPr>
              <w:t>П</w:t>
            </w:r>
            <w:r w:rsidR="00D06705" w:rsidRPr="00C376CA">
              <w:rPr>
                <w:sz w:val="25"/>
                <w:szCs w:val="25"/>
              </w:rPr>
              <w:t>АО «МРСК Юга»;</w:t>
            </w:r>
          </w:p>
          <w:p w:rsidR="00D06705" w:rsidRPr="00C376CA" w:rsidRDefault="0022373A" w:rsidP="0022373A">
            <w:pPr>
              <w:widowControl w:val="0"/>
              <w:suppressAutoHyphens/>
              <w:rPr>
                <w:sz w:val="25"/>
                <w:szCs w:val="25"/>
              </w:rPr>
            </w:pPr>
            <w:r w:rsidRPr="00C376CA">
              <w:rPr>
                <w:sz w:val="25"/>
                <w:szCs w:val="25"/>
              </w:rPr>
              <w:t xml:space="preserve">- </w:t>
            </w:r>
            <w:r w:rsidR="00D06705" w:rsidRPr="00C376CA">
              <w:rPr>
                <w:sz w:val="25"/>
                <w:szCs w:val="25"/>
              </w:rPr>
              <w:t>107996, РФ, г. Москва, у</w:t>
            </w:r>
            <w:r w:rsidR="005F7AAC" w:rsidRPr="00C376CA">
              <w:rPr>
                <w:sz w:val="25"/>
                <w:szCs w:val="25"/>
              </w:rPr>
              <w:t xml:space="preserve">л. Стромынка, </w:t>
            </w:r>
            <w:r w:rsidR="001F27BD" w:rsidRPr="00C376CA">
              <w:rPr>
                <w:sz w:val="25"/>
                <w:szCs w:val="25"/>
              </w:rPr>
              <w:t xml:space="preserve">                  </w:t>
            </w:r>
            <w:r w:rsidR="005F7AAC" w:rsidRPr="00C376CA">
              <w:rPr>
                <w:sz w:val="25"/>
                <w:szCs w:val="25"/>
              </w:rPr>
              <w:t xml:space="preserve">д. 18, корп. 13, </w:t>
            </w:r>
            <w:r w:rsidR="00C376CA">
              <w:rPr>
                <w:sz w:val="25"/>
                <w:szCs w:val="25"/>
              </w:rPr>
              <w:t>АО «Регистратор Р.О.С.Т.» (Р</w:t>
            </w:r>
            <w:r w:rsidR="00D06705" w:rsidRPr="00C376CA">
              <w:rPr>
                <w:sz w:val="25"/>
                <w:szCs w:val="25"/>
              </w:rPr>
              <w:t>егистрат</w:t>
            </w:r>
            <w:r w:rsidR="00F17C1A" w:rsidRPr="00C376CA">
              <w:rPr>
                <w:sz w:val="25"/>
                <w:szCs w:val="25"/>
              </w:rPr>
              <w:t>ор Общества)</w:t>
            </w:r>
          </w:p>
        </w:tc>
      </w:tr>
      <w:tr w:rsidR="00D06705" w:rsidRPr="001F27BD" w:rsidTr="0022373A">
        <w:tc>
          <w:tcPr>
            <w:tcW w:w="4361" w:type="dxa"/>
          </w:tcPr>
          <w:p w:rsidR="00D06705" w:rsidRPr="001F27BD" w:rsidRDefault="00D06705" w:rsidP="00AF168B">
            <w:pPr>
              <w:widowControl w:val="0"/>
              <w:jc w:val="both"/>
              <w:rPr>
                <w:color w:val="000000"/>
                <w:spacing w:val="-1"/>
                <w:sz w:val="25"/>
                <w:szCs w:val="25"/>
              </w:rPr>
            </w:pPr>
            <w:r w:rsidRPr="001F27BD">
              <w:rPr>
                <w:color w:val="000000"/>
                <w:spacing w:val="-1"/>
                <w:sz w:val="25"/>
                <w:szCs w:val="25"/>
              </w:rPr>
              <w:t>Дата составления протокола:</w:t>
            </w:r>
          </w:p>
        </w:tc>
        <w:tc>
          <w:tcPr>
            <w:tcW w:w="5103" w:type="dxa"/>
          </w:tcPr>
          <w:p w:rsidR="00975911" w:rsidRPr="001F27BD" w:rsidRDefault="00B2668F" w:rsidP="004013C3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1F27BD">
              <w:rPr>
                <w:sz w:val="25"/>
                <w:szCs w:val="25"/>
              </w:rPr>
              <w:t>1</w:t>
            </w:r>
            <w:r w:rsidR="004013C3">
              <w:rPr>
                <w:sz w:val="25"/>
                <w:szCs w:val="25"/>
              </w:rPr>
              <w:t>2</w:t>
            </w:r>
            <w:r w:rsidR="00D06705" w:rsidRPr="001F27BD">
              <w:rPr>
                <w:sz w:val="25"/>
                <w:szCs w:val="25"/>
              </w:rPr>
              <w:t xml:space="preserve"> </w:t>
            </w:r>
            <w:r w:rsidR="004013C3">
              <w:rPr>
                <w:sz w:val="25"/>
                <w:szCs w:val="25"/>
              </w:rPr>
              <w:t>апреля</w:t>
            </w:r>
            <w:r w:rsidR="00D06705" w:rsidRPr="001F27BD">
              <w:rPr>
                <w:sz w:val="25"/>
                <w:szCs w:val="25"/>
              </w:rPr>
              <w:t xml:space="preserve"> 201</w:t>
            </w:r>
            <w:r w:rsidR="004013C3">
              <w:rPr>
                <w:sz w:val="25"/>
                <w:szCs w:val="25"/>
              </w:rPr>
              <w:t>7</w:t>
            </w:r>
            <w:r w:rsidR="00D06705" w:rsidRPr="001F27BD">
              <w:rPr>
                <w:sz w:val="25"/>
                <w:szCs w:val="25"/>
              </w:rPr>
              <w:t xml:space="preserve"> года</w:t>
            </w:r>
          </w:p>
        </w:tc>
      </w:tr>
      <w:tr w:rsidR="00975911" w:rsidRPr="001F27BD" w:rsidTr="0022373A">
        <w:tc>
          <w:tcPr>
            <w:tcW w:w="4361" w:type="dxa"/>
          </w:tcPr>
          <w:p w:rsidR="00975911" w:rsidRPr="001F27BD" w:rsidRDefault="00975911" w:rsidP="00AF168B">
            <w:pPr>
              <w:widowControl w:val="0"/>
              <w:jc w:val="both"/>
              <w:rPr>
                <w:color w:val="000000"/>
                <w:spacing w:val="-1"/>
                <w:sz w:val="25"/>
                <w:szCs w:val="25"/>
              </w:rPr>
            </w:pPr>
            <w:r>
              <w:rPr>
                <w:color w:val="000000"/>
                <w:spacing w:val="-1"/>
                <w:sz w:val="25"/>
                <w:szCs w:val="25"/>
              </w:rPr>
              <w:t>Дата составления отчета:</w:t>
            </w:r>
          </w:p>
        </w:tc>
        <w:tc>
          <w:tcPr>
            <w:tcW w:w="5103" w:type="dxa"/>
          </w:tcPr>
          <w:p w:rsidR="00975911" w:rsidRPr="001F27BD" w:rsidRDefault="00975911" w:rsidP="004013C3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4013C3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</w:t>
            </w:r>
            <w:r w:rsidR="004013C3">
              <w:rPr>
                <w:sz w:val="25"/>
                <w:szCs w:val="25"/>
              </w:rPr>
              <w:t>апреля</w:t>
            </w:r>
            <w:r>
              <w:rPr>
                <w:sz w:val="25"/>
                <w:szCs w:val="25"/>
              </w:rPr>
              <w:t xml:space="preserve"> 201</w:t>
            </w:r>
            <w:r w:rsidR="004013C3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 xml:space="preserve"> года</w:t>
            </w:r>
          </w:p>
        </w:tc>
      </w:tr>
    </w:tbl>
    <w:p w:rsidR="005256F7" w:rsidRDefault="005256F7" w:rsidP="005256F7">
      <w:pPr>
        <w:widowControl w:val="0"/>
        <w:shd w:val="clear" w:color="auto" w:fill="FFFFFF"/>
        <w:tabs>
          <w:tab w:val="left" w:pos="-426"/>
        </w:tabs>
        <w:ind w:firstLine="567"/>
        <w:jc w:val="both"/>
        <w:rPr>
          <w:sz w:val="26"/>
          <w:szCs w:val="26"/>
        </w:rPr>
      </w:pPr>
    </w:p>
    <w:p w:rsidR="005256F7" w:rsidRPr="008177EE" w:rsidRDefault="005256F7" w:rsidP="005256F7">
      <w:pPr>
        <w:widowControl w:val="0"/>
        <w:shd w:val="clear" w:color="auto" w:fill="FFFFFF"/>
        <w:tabs>
          <w:tab w:val="left" w:pos="-426"/>
        </w:tabs>
        <w:ind w:firstLine="567"/>
        <w:jc w:val="both"/>
        <w:rPr>
          <w:sz w:val="26"/>
          <w:szCs w:val="26"/>
        </w:rPr>
      </w:pPr>
      <w:r w:rsidRPr="008177EE">
        <w:rPr>
          <w:sz w:val="26"/>
          <w:szCs w:val="26"/>
        </w:rPr>
        <w:t>В соответствии с п.10.10. ст.10 Устава Общества функции Председательствующего на Общем собрании осуществляет Председатель Совета директоров Общества Архипов Сергей Александрович.</w:t>
      </w:r>
    </w:p>
    <w:p w:rsidR="005256F7" w:rsidRPr="008177EE" w:rsidRDefault="005256F7" w:rsidP="005256F7">
      <w:pPr>
        <w:widowControl w:val="0"/>
        <w:shd w:val="clear" w:color="auto" w:fill="FFFFFF"/>
        <w:tabs>
          <w:tab w:val="left" w:pos="-426"/>
        </w:tabs>
        <w:ind w:firstLine="567"/>
        <w:jc w:val="both"/>
        <w:rPr>
          <w:sz w:val="26"/>
          <w:szCs w:val="26"/>
        </w:rPr>
      </w:pPr>
      <w:r w:rsidRPr="008177EE">
        <w:rPr>
          <w:sz w:val="26"/>
          <w:szCs w:val="26"/>
        </w:rPr>
        <w:t xml:space="preserve">В соответствии с решением Совета директоров Общества </w:t>
      </w:r>
      <w:r w:rsidRPr="008177EE">
        <w:rPr>
          <w:bCs/>
          <w:sz w:val="26"/>
          <w:szCs w:val="26"/>
        </w:rPr>
        <w:t>от 28.02.2017, протокол от 03.03.2017 №221/2017</w:t>
      </w:r>
      <w:r w:rsidRPr="008177EE">
        <w:rPr>
          <w:sz w:val="26"/>
          <w:szCs w:val="26"/>
        </w:rPr>
        <w:t>, функции Секретаря на Общем собрании осуществляет Корпоративный секретарь Общества Павлова Елена Николаевна.</w:t>
      </w:r>
    </w:p>
    <w:p w:rsidR="005256F7" w:rsidRPr="008177EE" w:rsidRDefault="005256F7" w:rsidP="005256F7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177EE">
        <w:rPr>
          <w:sz w:val="26"/>
          <w:szCs w:val="26"/>
        </w:rPr>
        <w:t xml:space="preserve">В соответствии со ст. 56 Федерального закона от 26 декабря 1995 г. №208-ФЗ «Об акционерных обществах» функции счетной комиссии выполняет Регистратор Общества – Акционерное общество «Регистратор Р.О.С.Т.». В соответствии с п. 3 ст. 67.1.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решений, принятых на </w:t>
      </w:r>
      <w:r>
        <w:rPr>
          <w:sz w:val="26"/>
          <w:szCs w:val="26"/>
        </w:rPr>
        <w:t>О</w:t>
      </w:r>
      <w:r w:rsidRPr="008177EE">
        <w:rPr>
          <w:sz w:val="26"/>
          <w:szCs w:val="26"/>
        </w:rPr>
        <w:t>бщем собрании акционеров Общества.</w:t>
      </w:r>
    </w:p>
    <w:p w:rsidR="005256F7" w:rsidRPr="008177EE" w:rsidRDefault="005256F7" w:rsidP="005256F7">
      <w:pPr>
        <w:tabs>
          <w:tab w:val="left" w:pos="1134"/>
        </w:tabs>
        <w:ind w:firstLine="567"/>
        <w:jc w:val="both"/>
        <w:rPr>
          <w:iCs/>
          <w:sz w:val="26"/>
          <w:szCs w:val="26"/>
        </w:rPr>
      </w:pPr>
      <w:r w:rsidRPr="008177EE">
        <w:rPr>
          <w:sz w:val="26"/>
          <w:szCs w:val="26"/>
        </w:rPr>
        <w:t xml:space="preserve">Место нахождения Регистратора: </w:t>
      </w:r>
      <w:r w:rsidRPr="008177EE">
        <w:rPr>
          <w:iCs/>
          <w:sz w:val="26"/>
          <w:szCs w:val="26"/>
        </w:rPr>
        <w:t>г. Москва.</w:t>
      </w:r>
    </w:p>
    <w:p w:rsidR="005256F7" w:rsidRPr="008177EE" w:rsidRDefault="005256F7" w:rsidP="005256F7">
      <w:pPr>
        <w:ind w:firstLine="567"/>
        <w:jc w:val="both"/>
        <w:rPr>
          <w:sz w:val="26"/>
          <w:szCs w:val="26"/>
        </w:rPr>
      </w:pPr>
      <w:r w:rsidRPr="008177EE">
        <w:rPr>
          <w:sz w:val="26"/>
          <w:szCs w:val="26"/>
        </w:rPr>
        <w:t>Уполномоченное лицо Регистратора:</w:t>
      </w:r>
      <w:r>
        <w:rPr>
          <w:sz w:val="26"/>
          <w:szCs w:val="26"/>
        </w:rPr>
        <w:t xml:space="preserve"> </w:t>
      </w:r>
      <w:bookmarkStart w:id="1" w:name="Протокол_СчетКомПредседат"/>
      <w:r w:rsidRPr="008177EE">
        <w:rPr>
          <w:sz w:val="26"/>
          <w:szCs w:val="26"/>
        </w:rPr>
        <w:t>Доронин Максим Сергеевич</w:t>
      </w:r>
      <w:bookmarkEnd w:id="1"/>
      <w:r w:rsidRPr="008177EE">
        <w:rPr>
          <w:sz w:val="26"/>
          <w:szCs w:val="26"/>
        </w:rPr>
        <w:t>, по доверенности №</w:t>
      </w:r>
      <w:bookmarkStart w:id="2" w:name="Протокол_СчетКомСекретарь"/>
      <w:r w:rsidRPr="008177EE">
        <w:rPr>
          <w:sz w:val="26"/>
          <w:szCs w:val="26"/>
        </w:rPr>
        <w:t>0852 от 21.12.2016</w:t>
      </w:r>
      <w:bookmarkEnd w:id="2"/>
      <w:r w:rsidRPr="008177EE">
        <w:rPr>
          <w:sz w:val="26"/>
          <w:szCs w:val="26"/>
        </w:rPr>
        <w:t xml:space="preserve"> г.</w:t>
      </w:r>
    </w:p>
    <w:p w:rsidR="005256F7" w:rsidRPr="008177EE" w:rsidRDefault="005256F7" w:rsidP="005256F7">
      <w:pPr>
        <w:shd w:val="clear" w:color="auto" w:fill="FFFFFF"/>
        <w:spacing w:line="270" w:lineRule="atLeast"/>
        <w:ind w:firstLine="567"/>
        <w:jc w:val="both"/>
        <w:rPr>
          <w:color w:val="2F2C2D"/>
          <w:sz w:val="26"/>
          <w:szCs w:val="26"/>
        </w:rPr>
      </w:pPr>
    </w:p>
    <w:p w:rsidR="00975911" w:rsidRPr="001F27BD" w:rsidRDefault="00975911" w:rsidP="005F7AAC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sz w:val="25"/>
          <w:szCs w:val="25"/>
        </w:rPr>
      </w:pPr>
    </w:p>
    <w:p w:rsidR="00D06705" w:rsidRPr="001F27BD" w:rsidRDefault="00D06705" w:rsidP="00752CB1">
      <w:pPr>
        <w:widowControl w:val="0"/>
        <w:jc w:val="center"/>
        <w:rPr>
          <w:b/>
          <w:sz w:val="25"/>
          <w:szCs w:val="25"/>
        </w:rPr>
      </w:pPr>
      <w:r w:rsidRPr="001F27BD">
        <w:rPr>
          <w:b/>
          <w:color w:val="000000"/>
          <w:sz w:val="25"/>
          <w:szCs w:val="25"/>
        </w:rPr>
        <w:t>П</w:t>
      </w:r>
      <w:r w:rsidRPr="001F27BD">
        <w:rPr>
          <w:b/>
          <w:sz w:val="25"/>
          <w:szCs w:val="25"/>
        </w:rPr>
        <w:t xml:space="preserve">овестка дня </w:t>
      </w:r>
      <w:r w:rsidR="001F27BD">
        <w:rPr>
          <w:b/>
          <w:sz w:val="25"/>
          <w:szCs w:val="25"/>
        </w:rPr>
        <w:t>Общего с</w:t>
      </w:r>
      <w:r w:rsidR="005F7AAC" w:rsidRPr="001F27BD">
        <w:rPr>
          <w:b/>
          <w:sz w:val="25"/>
          <w:szCs w:val="25"/>
        </w:rPr>
        <w:t>обрания</w:t>
      </w:r>
    </w:p>
    <w:p w:rsidR="00C925C0" w:rsidRPr="001F27BD" w:rsidRDefault="00C925C0" w:rsidP="00752CB1">
      <w:pPr>
        <w:widowControl w:val="0"/>
        <w:jc w:val="center"/>
        <w:rPr>
          <w:b/>
          <w:sz w:val="25"/>
          <w:szCs w:val="25"/>
        </w:rPr>
      </w:pPr>
    </w:p>
    <w:p w:rsidR="00EE2703" w:rsidRPr="001F27BD" w:rsidRDefault="00EE2703" w:rsidP="00EE2703">
      <w:pPr>
        <w:tabs>
          <w:tab w:val="left" w:pos="709"/>
          <w:tab w:val="left" w:pos="851"/>
        </w:tabs>
        <w:ind w:firstLine="567"/>
        <w:jc w:val="both"/>
        <w:rPr>
          <w:b/>
          <w:sz w:val="25"/>
          <w:szCs w:val="25"/>
        </w:rPr>
      </w:pPr>
      <w:r w:rsidRPr="001F27BD">
        <w:rPr>
          <w:b/>
          <w:sz w:val="25"/>
          <w:szCs w:val="25"/>
        </w:rPr>
        <w:t xml:space="preserve">1. </w:t>
      </w:r>
      <w:r w:rsidR="00451F82" w:rsidRPr="00451F82">
        <w:rPr>
          <w:b/>
          <w:sz w:val="25"/>
          <w:szCs w:val="25"/>
        </w:rPr>
        <w:t>Об увеличении уставного капитала ПАО «МРСК Юга» путем размещения дополнительных акций</w:t>
      </w:r>
      <w:r w:rsidRPr="001F27BD">
        <w:rPr>
          <w:b/>
          <w:sz w:val="25"/>
          <w:szCs w:val="25"/>
        </w:rPr>
        <w:t>.</w:t>
      </w:r>
    </w:p>
    <w:p w:rsidR="00A67942" w:rsidRDefault="00A67942" w:rsidP="00A67942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sz w:val="25"/>
          <w:szCs w:val="25"/>
        </w:rPr>
      </w:pPr>
    </w:p>
    <w:p w:rsidR="005256F7" w:rsidRPr="008177EE" w:rsidRDefault="005256F7" w:rsidP="005256F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177EE">
        <w:rPr>
          <w:sz w:val="26"/>
          <w:szCs w:val="26"/>
        </w:rPr>
        <w:t xml:space="preserve">В соответствии с п.1. ст. 58 Федерального закона «Об акционерных обществах», п. 12.6 Устава Общества </w:t>
      </w:r>
      <w:r w:rsidRPr="008177EE">
        <w:rPr>
          <w:rFonts w:eastAsiaTheme="minorHAnsi"/>
          <w:sz w:val="26"/>
          <w:szCs w:val="26"/>
          <w:lang w:eastAsia="en-US"/>
        </w:rPr>
        <w:t xml:space="preserve">Общее собрание акционеров правомочно (имеет кворум), если в нем приняли участие акционеры, обладающие в совокупности более чем половиной голосов размещенных голосующих акций </w:t>
      </w:r>
      <w:r w:rsidRPr="008177EE">
        <w:rPr>
          <w:rFonts w:eastAsiaTheme="minorHAnsi"/>
          <w:sz w:val="26"/>
          <w:szCs w:val="26"/>
          <w:lang w:eastAsia="en-US"/>
        </w:rPr>
        <w:lastRenderedPageBreak/>
        <w:t>общества.</w:t>
      </w:r>
      <w:r>
        <w:rPr>
          <w:rFonts w:eastAsiaTheme="minorHAnsi"/>
          <w:sz w:val="26"/>
          <w:szCs w:val="26"/>
          <w:lang w:eastAsia="en-US"/>
        </w:rPr>
        <w:t xml:space="preserve"> Принявшими участие в О</w:t>
      </w:r>
      <w:r w:rsidRPr="008177EE">
        <w:rPr>
          <w:rFonts w:eastAsiaTheme="minorHAnsi"/>
          <w:sz w:val="26"/>
          <w:szCs w:val="26"/>
          <w:lang w:eastAsia="en-US"/>
        </w:rPr>
        <w:t xml:space="preserve">бщем собрании акционеров, проводимом в форме заочного голосования, считаются акционеры, бюллетени которых получены до </w:t>
      </w:r>
      <w:r>
        <w:rPr>
          <w:rFonts w:eastAsiaTheme="minorHAnsi"/>
          <w:sz w:val="26"/>
          <w:szCs w:val="26"/>
          <w:lang w:eastAsia="en-US"/>
        </w:rPr>
        <w:t xml:space="preserve">указанной в них </w:t>
      </w:r>
      <w:r w:rsidRPr="008177EE">
        <w:rPr>
          <w:rFonts w:eastAsiaTheme="minorHAnsi"/>
          <w:sz w:val="26"/>
          <w:szCs w:val="26"/>
          <w:lang w:eastAsia="en-US"/>
        </w:rPr>
        <w:t xml:space="preserve">даты окончания приема </w:t>
      </w:r>
      <w:r>
        <w:rPr>
          <w:rFonts w:eastAsiaTheme="minorHAnsi"/>
          <w:sz w:val="26"/>
          <w:szCs w:val="26"/>
          <w:lang w:eastAsia="en-US"/>
        </w:rPr>
        <w:t xml:space="preserve">Обществом </w:t>
      </w:r>
      <w:r w:rsidRPr="008177EE">
        <w:rPr>
          <w:rFonts w:eastAsiaTheme="minorHAnsi"/>
          <w:sz w:val="26"/>
          <w:szCs w:val="26"/>
          <w:lang w:eastAsia="en-US"/>
        </w:rPr>
        <w:t>бюллетеней.</w:t>
      </w:r>
    </w:p>
    <w:p w:rsidR="00EE2703" w:rsidRPr="001F27BD" w:rsidRDefault="00EE2703" w:rsidP="00752CB1">
      <w:pPr>
        <w:shd w:val="clear" w:color="auto" w:fill="FFFFFF"/>
        <w:jc w:val="both"/>
        <w:rPr>
          <w:bCs/>
          <w:sz w:val="25"/>
          <w:szCs w:val="25"/>
        </w:rPr>
      </w:pPr>
    </w:p>
    <w:p w:rsidR="005256F7" w:rsidRDefault="005256F7" w:rsidP="005256F7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8177EE">
        <w:rPr>
          <w:b/>
          <w:bCs/>
          <w:sz w:val="26"/>
          <w:szCs w:val="26"/>
        </w:rPr>
        <w:t>Итоги регистрации лиц, имевших право на участие в Общем собрании, и итоги голосования по вопросу повестки дня: «Об увеличении уставного капитала ПАО «МРСК Юга» путем размещения дополнительных акций»</w:t>
      </w:r>
    </w:p>
    <w:p w:rsidR="005256F7" w:rsidRPr="008177EE" w:rsidRDefault="005256F7" w:rsidP="005256F7">
      <w:pPr>
        <w:shd w:val="clear" w:color="auto" w:fill="FFFFFF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1"/>
        <w:gridCol w:w="2100"/>
      </w:tblGrid>
      <w:tr w:rsidR="005256F7" w:rsidRPr="008177EE" w:rsidTr="005D3CFA">
        <w:tc>
          <w:tcPr>
            <w:tcW w:w="7471" w:type="dxa"/>
          </w:tcPr>
          <w:p w:rsidR="005256F7" w:rsidRPr="008177EE" w:rsidRDefault="005256F7" w:rsidP="005D3CFA">
            <w:pPr>
              <w:pStyle w:val="ae"/>
              <w:jc w:val="both"/>
              <w:rPr>
                <w:sz w:val="26"/>
                <w:szCs w:val="26"/>
              </w:rPr>
            </w:pPr>
            <w:r w:rsidRPr="008177EE">
              <w:rPr>
                <w:sz w:val="26"/>
                <w:szCs w:val="26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2100" w:type="dxa"/>
            <w:vAlign w:val="center"/>
          </w:tcPr>
          <w:p w:rsidR="005256F7" w:rsidRPr="008177EE" w:rsidRDefault="005256F7" w:rsidP="005D3CFA">
            <w:pPr>
              <w:pStyle w:val="ae"/>
              <w:jc w:val="right"/>
              <w:rPr>
                <w:b/>
                <w:sz w:val="26"/>
                <w:szCs w:val="26"/>
              </w:rPr>
            </w:pPr>
            <w:r w:rsidRPr="008177EE">
              <w:rPr>
                <w:b/>
                <w:sz w:val="26"/>
                <w:szCs w:val="26"/>
              </w:rPr>
              <w:t>61 178 139 417</w:t>
            </w:r>
          </w:p>
          <w:p w:rsidR="005256F7" w:rsidRPr="008177EE" w:rsidRDefault="005256F7" w:rsidP="005D3CFA">
            <w:pPr>
              <w:pStyle w:val="ae"/>
              <w:rPr>
                <w:b/>
                <w:sz w:val="26"/>
                <w:szCs w:val="26"/>
              </w:rPr>
            </w:pPr>
          </w:p>
        </w:tc>
      </w:tr>
      <w:tr w:rsidR="005256F7" w:rsidRPr="008177EE" w:rsidTr="005D3CFA">
        <w:tc>
          <w:tcPr>
            <w:tcW w:w="7471" w:type="dxa"/>
          </w:tcPr>
          <w:p w:rsidR="005256F7" w:rsidRPr="008177EE" w:rsidRDefault="005256F7" w:rsidP="005D3CFA">
            <w:pPr>
              <w:pStyle w:val="ae"/>
              <w:rPr>
                <w:sz w:val="26"/>
                <w:szCs w:val="26"/>
              </w:rPr>
            </w:pPr>
            <w:r w:rsidRPr="008177EE">
              <w:rPr>
                <w:sz w:val="26"/>
                <w:szCs w:val="26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12-6/пз-н</w:t>
            </w:r>
          </w:p>
        </w:tc>
        <w:tc>
          <w:tcPr>
            <w:tcW w:w="2100" w:type="dxa"/>
          </w:tcPr>
          <w:p w:rsidR="005256F7" w:rsidRPr="008177EE" w:rsidRDefault="005256F7" w:rsidP="005D3CFA">
            <w:pPr>
              <w:pStyle w:val="ae"/>
              <w:jc w:val="right"/>
              <w:rPr>
                <w:b/>
                <w:sz w:val="26"/>
                <w:szCs w:val="26"/>
              </w:rPr>
            </w:pPr>
            <w:r w:rsidRPr="008177EE">
              <w:rPr>
                <w:b/>
                <w:sz w:val="26"/>
                <w:szCs w:val="26"/>
              </w:rPr>
              <w:t xml:space="preserve">61 178 139 417 </w:t>
            </w:r>
          </w:p>
        </w:tc>
      </w:tr>
      <w:tr w:rsidR="005256F7" w:rsidRPr="008177EE" w:rsidTr="005D3CFA">
        <w:tc>
          <w:tcPr>
            <w:tcW w:w="7471" w:type="dxa"/>
          </w:tcPr>
          <w:p w:rsidR="005256F7" w:rsidRPr="008177EE" w:rsidRDefault="005256F7" w:rsidP="005D3CFA">
            <w:pPr>
              <w:pStyle w:val="ae"/>
              <w:rPr>
                <w:sz w:val="26"/>
                <w:szCs w:val="26"/>
              </w:rPr>
            </w:pPr>
            <w:r w:rsidRPr="008177EE">
              <w:rPr>
                <w:sz w:val="26"/>
                <w:szCs w:val="26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100" w:type="dxa"/>
          </w:tcPr>
          <w:p w:rsidR="005256F7" w:rsidRPr="008177EE" w:rsidRDefault="005256F7" w:rsidP="005D3CFA">
            <w:pPr>
              <w:pStyle w:val="ae"/>
              <w:jc w:val="right"/>
              <w:rPr>
                <w:b/>
                <w:sz w:val="26"/>
                <w:szCs w:val="26"/>
              </w:rPr>
            </w:pPr>
            <w:r w:rsidRPr="008177EE">
              <w:rPr>
                <w:b/>
                <w:sz w:val="26"/>
                <w:szCs w:val="26"/>
              </w:rPr>
              <w:t xml:space="preserve">49 676 598 123  </w:t>
            </w:r>
          </w:p>
        </w:tc>
      </w:tr>
      <w:tr w:rsidR="005256F7" w:rsidRPr="008177EE" w:rsidTr="005D3CFA">
        <w:tc>
          <w:tcPr>
            <w:tcW w:w="7471" w:type="dxa"/>
          </w:tcPr>
          <w:p w:rsidR="005256F7" w:rsidRPr="008177EE" w:rsidRDefault="005256F7" w:rsidP="005D3CFA">
            <w:pPr>
              <w:pStyle w:val="ae"/>
              <w:rPr>
                <w:sz w:val="26"/>
                <w:szCs w:val="26"/>
              </w:rPr>
            </w:pPr>
            <w:r w:rsidRPr="008177EE">
              <w:rPr>
                <w:sz w:val="26"/>
                <w:szCs w:val="26"/>
              </w:rPr>
              <w:t>Кворум  (%)</w:t>
            </w:r>
          </w:p>
        </w:tc>
        <w:tc>
          <w:tcPr>
            <w:tcW w:w="2100" w:type="dxa"/>
            <w:vAlign w:val="center"/>
          </w:tcPr>
          <w:p w:rsidR="005256F7" w:rsidRPr="008177EE" w:rsidRDefault="005256F7" w:rsidP="005D3CFA">
            <w:pPr>
              <w:pStyle w:val="ae"/>
              <w:jc w:val="right"/>
              <w:rPr>
                <w:b/>
                <w:sz w:val="26"/>
                <w:szCs w:val="26"/>
              </w:rPr>
            </w:pPr>
            <w:r w:rsidRPr="008177EE">
              <w:rPr>
                <w:b/>
                <w:sz w:val="26"/>
                <w:szCs w:val="26"/>
              </w:rPr>
              <w:t xml:space="preserve">81.1999  </w:t>
            </w:r>
          </w:p>
        </w:tc>
      </w:tr>
      <w:tr w:rsidR="005256F7" w:rsidRPr="008177EE" w:rsidTr="005D3CFA">
        <w:trPr>
          <w:trHeight w:val="84"/>
        </w:trPr>
        <w:tc>
          <w:tcPr>
            <w:tcW w:w="9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256F7" w:rsidRPr="008177EE" w:rsidRDefault="005256F7" w:rsidP="005D3CFA">
            <w:pPr>
              <w:rPr>
                <w:b/>
                <w:sz w:val="26"/>
                <w:szCs w:val="26"/>
              </w:rPr>
            </w:pPr>
          </w:p>
        </w:tc>
      </w:tr>
      <w:tr w:rsidR="005256F7" w:rsidRPr="008177EE" w:rsidTr="005D3CF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7" w:rsidRPr="008177EE" w:rsidRDefault="005256F7" w:rsidP="005D3CFA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8177EE">
              <w:rPr>
                <w:bCs/>
                <w:sz w:val="26"/>
                <w:szCs w:val="26"/>
              </w:rPr>
              <w:t xml:space="preserve">Кворум по данному вопросу </w:t>
            </w:r>
            <w:r w:rsidRPr="008177EE">
              <w:rPr>
                <w:b/>
                <w:bCs/>
                <w:sz w:val="26"/>
                <w:szCs w:val="26"/>
              </w:rPr>
              <w:t>имелся</w:t>
            </w:r>
            <w:r w:rsidRPr="008177EE">
              <w:rPr>
                <w:bCs/>
                <w:sz w:val="26"/>
                <w:szCs w:val="26"/>
              </w:rPr>
              <w:t>. Голосование проводилось бюллетенями №1.</w:t>
            </w:r>
          </w:p>
        </w:tc>
      </w:tr>
    </w:tbl>
    <w:p w:rsidR="005256F7" w:rsidRPr="008177EE" w:rsidRDefault="005256F7" w:rsidP="005256F7">
      <w:pPr>
        <w:shd w:val="clear" w:color="auto" w:fill="FFFFFF"/>
        <w:ind w:firstLine="567"/>
        <w:rPr>
          <w:sz w:val="26"/>
          <w:szCs w:val="26"/>
        </w:rPr>
      </w:pPr>
    </w:p>
    <w:p w:rsidR="005256F7" w:rsidRPr="00487484" w:rsidRDefault="005256F7" w:rsidP="005256F7">
      <w:pPr>
        <w:pStyle w:val="ae"/>
        <w:ind w:firstLine="567"/>
        <w:jc w:val="both"/>
        <w:rPr>
          <w:sz w:val="26"/>
          <w:szCs w:val="26"/>
        </w:rPr>
      </w:pPr>
      <w:r w:rsidRPr="00487484">
        <w:rPr>
          <w:sz w:val="26"/>
          <w:szCs w:val="26"/>
        </w:rPr>
        <w:t xml:space="preserve">При голосовании по вопросу № 1 повестки дня Собрания с формулировкой решения: </w:t>
      </w:r>
    </w:p>
    <w:p w:rsidR="005256F7" w:rsidRPr="00487484" w:rsidRDefault="005256F7" w:rsidP="005256F7">
      <w:pPr>
        <w:pStyle w:val="ae"/>
        <w:ind w:firstLine="567"/>
        <w:jc w:val="both"/>
        <w:rPr>
          <w:i/>
          <w:sz w:val="26"/>
          <w:szCs w:val="26"/>
        </w:rPr>
      </w:pPr>
      <w:r w:rsidRPr="00487484">
        <w:rPr>
          <w:i/>
          <w:sz w:val="26"/>
          <w:szCs w:val="26"/>
        </w:rPr>
        <w:t xml:space="preserve">«Увеличить уставный капитал Общества путем размещения дополнительных обыкновенных именных бездокументарных акций в количестве 13 015 185 446 (тринадцать миллиардов пятнадцать миллионов сто восемьдесят пять тысяч четыреста </w:t>
      </w:r>
      <w:r>
        <w:rPr>
          <w:i/>
          <w:sz w:val="26"/>
          <w:szCs w:val="26"/>
        </w:rPr>
        <w:t xml:space="preserve">сорок шесть) штук </w:t>
      </w:r>
      <w:r w:rsidRPr="00487484">
        <w:rPr>
          <w:i/>
          <w:sz w:val="26"/>
          <w:szCs w:val="26"/>
        </w:rPr>
        <w:t xml:space="preserve">номинальной стоимостью 10 (Десять) копеек каждая на общую сумму по номинальной стоимости 1 301 518 544 (Один миллиард триста один миллион пятьсот восемнадцать тысяч пятьсот сорок четыре) рубля 60 копеек, на следующих основных условиях: </w:t>
      </w:r>
    </w:p>
    <w:p w:rsidR="005256F7" w:rsidRPr="00487484" w:rsidRDefault="005256F7" w:rsidP="005256F7">
      <w:pPr>
        <w:pStyle w:val="ae"/>
        <w:ind w:firstLine="567"/>
        <w:jc w:val="both"/>
        <w:rPr>
          <w:i/>
          <w:sz w:val="26"/>
          <w:szCs w:val="26"/>
        </w:rPr>
      </w:pPr>
      <w:r w:rsidRPr="00487484">
        <w:rPr>
          <w:i/>
          <w:sz w:val="26"/>
          <w:szCs w:val="26"/>
        </w:rPr>
        <w:t xml:space="preserve">- способ размещения - открытая подписка; </w:t>
      </w:r>
    </w:p>
    <w:p w:rsidR="005256F7" w:rsidRPr="00487484" w:rsidRDefault="005256F7" w:rsidP="005256F7">
      <w:pPr>
        <w:pStyle w:val="ae"/>
        <w:ind w:firstLine="567"/>
        <w:jc w:val="both"/>
        <w:rPr>
          <w:i/>
          <w:sz w:val="26"/>
          <w:szCs w:val="26"/>
        </w:rPr>
      </w:pPr>
      <w:r w:rsidRPr="00487484">
        <w:rPr>
          <w:i/>
          <w:sz w:val="26"/>
          <w:szCs w:val="26"/>
        </w:rPr>
        <w:t xml:space="preserve">- цена размещения одной дополнительной обыкновенной именной бездокументарной акции (в том числе лицам, включенным в список лиц, имеющих преимущественное право приобретения размещаемых дополнительных акций) - </w:t>
      </w:r>
      <w:r>
        <w:rPr>
          <w:i/>
          <w:sz w:val="26"/>
          <w:szCs w:val="26"/>
        </w:rPr>
        <w:t xml:space="preserve">               </w:t>
      </w:r>
      <w:r w:rsidRPr="00487484">
        <w:rPr>
          <w:i/>
          <w:sz w:val="26"/>
          <w:szCs w:val="26"/>
        </w:rPr>
        <w:t xml:space="preserve">10 (Десять) копеек; </w:t>
      </w:r>
    </w:p>
    <w:p w:rsidR="005256F7" w:rsidRPr="00487484" w:rsidRDefault="005256F7" w:rsidP="005256F7">
      <w:pPr>
        <w:pStyle w:val="ae"/>
        <w:ind w:firstLine="567"/>
        <w:jc w:val="both"/>
        <w:rPr>
          <w:i/>
          <w:sz w:val="26"/>
          <w:szCs w:val="26"/>
        </w:rPr>
      </w:pPr>
      <w:r w:rsidRPr="00487484">
        <w:rPr>
          <w:i/>
          <w:sz w:val="26"/>
          <w:szCs w:val="26"/>
        </w:rPr>
        <w:t xml:space="preserve">- форма оплаты - оплата дополнительных обыкновенных именных бездокументарных акций Общества осуществляется денежными средствами в рублях Российской Федерации в безналичной форме» </w:t>
      </w:r>
    </w:p>
    <w:p w:rsidR="005256F7" w:rsidRPr="00487484" w:rsidRDefault="005256F7" w:rsidP="005256F7">
      <w:pPr>
        <w:pStyle w:val="ae"/>
        <w:ind w:firstLine="567"/>
        <w:jc w:val="both"/>
        <w:rPr>
          <w:sz w:val="26"/>
          <w:szCs w:val="26"/>
        </w:rPr>
      </w:pPr>
      <w:r w:rsidRPr="00487484">
        <w:rPr>
          <w:sz w:val="26"/>
          <w:szCs w:val="26"/>
        </w:rPr>
        <w:t>голоса распределились следующим образом</w:t>
      </w:r>
      <w:r w:rsidRPr="00487484">
        <w:rPr>
          <w:bCs/>
          <w:sz w:val="26"/>
          <w:szCs w:val="26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2552"/>
      </w:tblGrid>
      <w:tr w:rsidR="005256F7" w:rsidRPr="008177EE" w:rsidTr="005D3CFA">
        <w:tc>
          <w:tcPr>
            <w:tcW w:w="2376" w:type="dxa"/>
            <w:vAlign w:val="center"/>
          </w:tcPr>
          <w:p w:rsidR="005256F7" w:rsidRPr="008177EE" w:rsidRDefault="005256F7" w:rsidP="005D3CFA">
            <w:pPr>
              <w:pStyle w:val="ae"/>
              <w:jc w:val="center"/>
              <w:rPr>
                <w:bCs/>
                <w:sz w:val="26"/>
                <w:szCs w:val="26"/>
              </w:rPr>
            </w:pPr>
            <w:r w:rsidRPr="008177EE">
              <w:rPr>
                <w:bCs/>
                <w:sz w:val="26"/>
                <w:szCs w:val="26"/>
              </w:rPr>
              <w:t>Вариант голосования</w:t>
            </w:r>
          </w:p>
        </w:tc>
        <w:tc>
          <w:tcPr>
            <w:tcW w:w="4536" w:type="dxa"/>
            <w:vAlign w:val="center"/>
          </w:tcPr>
          <w:p w:rsidR="005256F7" w:rsidRPr="008177EE" w:rsidRDefault="005256F7" w:rsidP="005D3CFA">
            <w:pPr>
              <w:pStyle w:val="ae"/>
              <w:jc w:val="center"/>
              <w:rPr>
                <w:sz w:val="26"/>
                <w:szCs w:val="26"/>
              </w:rPr>
            </w:pPr>
            <w:r w:rsidRPr="008177EE">
              <w:rPr>
                <w:sz w:val="26"/>
                <w:szCs w:val="26"/>
              </w:rPr>
              <w:t>Число голосов</w:t>
            </w:r>
          </w:p>
        </w:tc>
        <w:tc>
          <w:tcPr>
            <w:tcW w:w="2552" w:type="dxa"/>
            <w:vAlign w:val="center"/>
          </w:tcPr>
          <w:p w:rsidR="005256F7" w:rsidRPr="008177EE" w:rsidRDefault="005256F7" w:rsidP="005D3CFA">
            <w:pPr>
              <w:pStyle w:val="ae"/>
              <w:jc w:val="center"/>
              <w:rPr>
                <w:bCs/>
                <w:sz w:val="26"/>
                <w:szCs w:val="26"/>
              </w:rPr>
            </w:pPr>
            <w:r w:rsidRPr="008177EE">
              <w:rPr>
                <w:bCs/>
                <w:sz w:val="26"/>
                <w:szCs w:val="26"/>
              </w:rPr>
              <w:t>% от принявших участие в собрании</w:t>
            </w:r>
          </w:p>
        </w:tc>
      </w:tr>
      <w:tr w:rsidR="005256F7" w:rsidRPr="008177EE" w:rsidTr="005D3CFA">
        <w:tc>
          <w:tcPr>
            <w:tcW w:w="2376" w:type="dxa"/>
          </w:tcPr>
          <w:p w:rsidR="005256F7" w:rsidRPr="008177EE" w:rsidRDefault="005256F7" w:rsidP="005D3CFA">
            <w:pPr>
              <w:pStyle w:val="ae"/>
              <w:rPr>
                <w:b/>
                <w:bCs/>
                <w:sz w:val="26"/>
                <w:szCs w:val="26"/>
              </w:rPr>
            </w:pPr>
            <w:r w:rsidRPr="008177EE">
              <w:rPr>
                <w:b/>
                <w:bCs/>
                <w:sz w:val="26"/>
                <w:szCs w:val="26"/>
              </w:rPr>
              <w:t>ЗА</w:t>
            </w:r>
          </w:p>
        </w:tc>
        <w:tc>
          <w:tcPr>
            <w:tcW w:w="4536" w:type="dxa"/>
          </w:tcPr>
          <w:p w:rsidR="005256F7" w:rsidRPr="008177EE" w:rsidRDefault="005256F7" w:rsidP="005D3CFA">
            <w:pPr>
              <w:pStyle w:val="ae"/>
              <w:jc w:val="right"/>
              <w:rPr>
                <w:b/>
                <w:sz w:val="26"/>
                <w:szCs w:val="26"/>
              </w:rPr>
            </w:pPr>
            <w:bookmarkStart w:id="3" w:name="В001_ГолЗА"/>
            <w:r w:rsidRPr="008177EE">
              <w:rPr>
                <w:b/>
                <w:sz w:val="26"/>
                <w:szCs w:val="26"/>
              </w:rPr>
              <w:t>37 184 864 220</w:t>
            </w:r>
            <w:bookmarkEnd w:id="3"/>
            <w:r w:rsidRPr="008177EE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552" w:type="dxa"/>
          </w:tcPr>
          <w:p w:rsidR="005256F7" w:rsidRPr="008177EE" w:rsidRDefault="005256F7" w:rsidP="005D3CFA">
            <w:pPr>
              <w:pStyle w:val="ae"/>
              <w:jc w:val="right"/>
              <w:rPr>
                <w:b/>
                <w:bCs/>
                <w:sz w:val="26"/>
                <w:szCs w:val="26"/>
              </w:rPr>
            </w:pPr>
            <w:bookmarkStart w:id="4" w:name="В001_ПроцГолЗА"/>
            <w:r w:rsidRPr="008177EE">
              <w:rPr>
                <w:b/>
                <w:bCs/>
                <w:sz w:val="26"/>
                <w:szCs w:val="26"/>
              </w:rPr>
              <w:t>74.8539</w:t>
            </w:r>
            <w:bookmarkEnd w:id="4"/>
          </w:p>
        </w:tc>
      </w:tr>
      <w:tr w:rsidR="005256F7" w:rsidRPr="008177EE" w:rsidTr="005D3CFA">
        <w:tc>
          <w:tcPr>
            <w:tcW w:w="2376" w:type="dxa"/>
          </w:tcPr>
          <w:p w:rsidR="005256F7" w:rsidRPr="008177EE" w:rsidRDefault="005256F7" w:rsidP="005D3CFA">
            <w:pPr>
              <w:pStyle w:val="ae"/>
              <w:rPr>
                <w:bCs/>
                <w:sz w:val="26"/>
                <w:szCs w:val="26"/>
              </w:rPr>
            </w:pPr>
            <w:r w:rsidRPr="008177EE">
              <w:rPr>
                <w:bCs/>
                <w:sz w:val="26"/>
                <w:szCs w:val="26"/>
              </w:rPr>
              <w:t>ПРОТИВ</w:t>
            </w:r>
          </w:p>
        </w:tc>
        <w:tc>
          <w:tcPr>
            <w:tcW w:w="4536" w:type="dxa"/>
          </w:tcPr>
          <w:p w:rsidR="005256F7" w:rsidRPr="008177EE" w:rsidRDefault="005256F7" w:rsidP="005D3CFA">
            <w:pPr>
              <w:pStyle w:val="ae"/>
              <w:jc w:val="right"/>
              <w:rPr>
                <w:bCs/>
                <w:sz w:val="26"/>
                <w:szCs w:val="26"/>
              </w:rPr>
            </w:pPr>
            <w:bookmarkStart w:id="5" w:name="В001_ГолПР"/>
            <w:r w:rsidRPr="008177EE">
              <w:rPr>
                <w:sz w:val="26"/>
                <w:szCs w:val="26"/>
              </w:rPr>
              <w:t>12 490 041 467</w:t>
            </w:r>
            <w:bookmarkEnd w:id="5"/>
            <w:r w:rsidRPr="008177E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52" w:type="dxa"/>
          </w:tcPr>
          <w:p w:rsidR="005256F7" w:rsidRPr="008177EE" w:rsidRDefault="005256F7" w:rsidP="005D3CFA">
            <w:pPr>
              <w:pStyle w:val="ae"/>
              <w:jc w:val="right"/>
              <w:rPr>
                <w:bCs/>
                <w:sz w:val="26"/>
                <w:szCs w:val="26"/>
              </w:rPr>
            </w:pPr>
            <w:bookmarkStart w:id="6" w:name="В001_ПроцГолПР"/>
            <w:r w:rsidRPr="008177EE">
              <w:rPr>
                <w:bCs/>
                <w:sz w:val="26"/>
                <w:szCs w:val="26"/>
              </w:rPr>
              <w:t>25.1427</w:t>
            </w:r>
            <w:bookmarkEnd w:id="6"/>
            <w:r w:rsidRPr="008177EE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5256F7" w:rsidRPr="008177EE" w:rsidTr="005D3CFA">
        <w:tc>
          <w:tcPr>
            <w:tcW w:w="2376" w:type="dxa"/>
          </w:tcPr>
          <w:p w:rsidR="005256F7" w:rsidRPr="008177EE" w:rsidRDefault="005256F7" w:rsidP="005D3CFA">
            <w:pPr>
              <w:pStyle w:val="ae"/>
              <w:rPr>
                <w:bCs/>
                <w:sz w:val="26"/>
                <w:szCs w:val="26"/>
              </w:rPr>
            </w:pPr>
            <w:r w:rsidRPr="008177EE">
              <w:rPr>
                <w:bCs/>
                <w:sz w:val="26"/>
                <w:szCs w:val="26"/>
              </w:rPr>
              <w:t>ВОЗДЕРЖАЛСЯ</w:t>
            </w:r>
          </w:p>
        </w:tc>
        <w:tc>
          <w:tcPr>
            <w:tcW w:w="4536" w:type="dxa"/>
          </w:tcPr>
          <w:p w:rsidR="005256F7" w:rsidRPr="008177EE" w:rsidRDefault="005256F7" w:rsidP="005D3CFA">
            <w:pPr>
              <w:pStyle w:val="ae"/>
              <w:jc w:val="right"/>
              <w:rPr>
                <w:bCs/>
                <w:sz w:val="26"/>
                <w:szCs w:val="26"/>
              </w:rPr>
            </w:pPr>
            <w:bookmarkStart w:id="7" w:name="В001_ГолВЗ"/>
            <w:r w:rsidRPr="008177EE">
              <w:rPr>
                <w:sz w:val="26"/>
                <w:szCs w:val="26"/>
              </w:rPr>
              <w:t>1 692 436</w:t>
            </w:r>
            <w:bookmarkEnd w:id="7"/>
            <w:r w:rsidRPr="008177E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52" w:type="dxa"/>
          </w:tcPr>
          <w:p w:rsidR="005256F7" w:rsidRPr="008177EE" w:rsidRDefault="005256F7" w:rsidP="005D3CFA">
            <w:pPr>
              <w:pStyle w:val="ae"/>
              <w:jc w:val="right"/>
              <w:rPr>
                <w:bCs/>
                <w:sz w:val="26"/>
                <w:szCs w:val="26"/>
              </w:rPr>
            </w:pPr>
            <w:bookmarkStart w:id="8" w:name="В001_ПроцГолВЗ"/>
            <w:r w:rsidRPr="008177EE">
              <w:rPr>
                <w:bCs/>
                <w:sz w:val="26"/>
                <w:szCs w:val="26"/>
              </w:rPr>
              <w:t>0.0034</w:t>
            </w:r>
            <w:bookmarkEnd w:id="8"/>
            <w:r w:rsidRPr="008177EE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5256F7" w:rsidRPr="008177EE" w:rsidRDefault="005256F7" w:rsidP="005256F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552"/>
      </w:tblGrid>
      <w:tr w:rsidR="005256F7" w:rsidRPr="008177EE" w:rsidTr="005D3CFA">
        <w:trPr>
          <w:trHeight w:val="267"/>
        </w:trPr>
        <w:tc>
          <w:tcPr>
            <w:tcW w:w="6912" w:type="dxa"/>
          </w:tcPr>
          <w:p w:rsidR="005256F7" w:rsidRPr="008177EE" w:rsidRDefault="005256F7" w:rsidP="005D3CFA">
            <w:pPr>
              <w:pStyle w:val="ae"/>
              <w:rPr>
                <w:sz w:val="26"/>
                <w:szCs w:val="26"/>
              </w:rPr>
            </w:pPr>
            <w:r w:rsidRPr="008177EE">
              <w:rPr>
                <w:sz w:val="26"/>
                <w:szCs w:val="26"/>
              </w:rPr>
              <w:t>Не голосовали</w:t>
            </w:r>
            <w:r w:rsidRPr="008177E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5256F7" w:rsidRPr="008177EE" w:rsidRDefault="005256F7" w:rsidP="005D3CFA">
            <w:pPr>
              <w:jc w:val="right"/>
              <w:rPr>
                <w:sz w:val="26"/>
                <w:szCs w:val="26"/>
              </w:rPr>
            </w:pPr>
            <w:bookmarkStart w:id="9" w:name="В001_ГолНеГолосИзЗарег"/>
            <w:r w:rsidRPr="008177EE">
              <w:rPr>
                <w:sz w:val="26"/>
                <w:szCs w:val="26"/>
              </w:rPr>
              <w:t>0</w:t>
            </w:r>
            <w:bookmarkEnd w:id="9"/>
          </w:p>
        </w:tc>
      </w:tr>
    </w:tbl>
    <w:p w:rsidR="005256F7" w:rsidRPr="008177EE" w:rsidRDefault="005256F7" w:rsidP="005256F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552"/>
      </w:tblGrid>
      <w:tr w:rsidR="005256F7" w:rsidRPr="008177EE" w:rsidTr="005D3CFA">
        <w:tc>
          <w:tcPr>
            <w:tcW w:w="6912" w:type="dxa"/>
          </w:tcPr>
          <w:p w:rsidR="005256F7" w:rsidRPr="008177EE" w:rsidRDefault="005256F7" w:rsidP="005D3CFA">
            <w:pPr>
              <w:pStyle w:val="ae"/>
              <w:rPr>
                <w:bCs/>
                <w:sz w:val="26"/>
                <w:szCs w:val="26"/>
              </w:rPr>
            </w:pPr>
            <w:r w:rsidRPr="008177EE">
              <w:rPr>
                <w:sz w:val="26"/>
                <w:szCs w:val="26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552" w:type="dxa"/>
          </w:tcPr>
          <w:p w:rsidR="005256F7" w:rsidRPr="008177EE" w:rsidRDefault="005256F7" w:rsidP="005D3CFA">
            <w:pPr>
              <w:pStyle w:val="ae"/>
              <w:jc w:val="right"/>
              <w:rPr>
                <w:bCs/>
                <w:sz w:val="26"/>
                <w:szCs w:val="26"/>
              </w:rPr>
            </w:pPr>
            <w:bookmarkStart w:id="10" w:name="В001_ГолНД"/>
            <w:r w:rsidRPr="008177EE">
              <w:rPr>
                <w:bCs/>
                <w:sz w:val="26"/>
                <w:szCs w:val="26"/>
              </w:rPr>
              <w:t>0</w:t>
            </w:r>
            <w:bookmarkEnd w:id="10"/>
            <w:r w:rsidRPr="008177EE">
              <w:rPr>
                <w:bCs/>
                <w:sz w:val="26"/>
                <w:szCs w:val="26"/>
              </w:rPr>
              <w:t xml:space="preserve">  </w:t>
            </w:r>
            <w:r w:rsidRPr="008177EE">
              <w:rPr>
                <w:sz w:val="26"/>
                <w:szCs w:val="26"/>
              </w:rPr>
              <w:t xml:space="preserve"> </w:t>
            </w:r>
          </w:p>
        </w:tc>
      </w:tr>
    </w:tbl>
    <w:p w:rsidR="005256F7" w:rsidRPr="00487484" w:rsidRDefault="005256F7" w:rsidP="005256F7">
      <w:pPr>
        <w:spacing w:before="120"/>
        <w:rPr>
          <w:sz w:val="26"/>
          <w:szCs w:val="26"/>
        </w:rPr>
      </w:pPr>
      <w:r w:rsidRPr="00487484">
        <w:rPr>
          <w:sz w:val="26"/>
          <w:szCs w:val="26"/>
        </w:rPr>
        <w:lastRenderedPageBreak/>
        <w:t>На основании итогов голосования решение по данному вопросу</w:t>
      </w:r>
      <w:r w:rsidRPr="00487484">
        <w:rPr>
          <w:i/>
          <w:sz w:val="26"/>
          <w:szCs w:val="26"/>
        </w:rPr>
        <w:t xml:space="preserve"> </w:t>
      </w:r>
      <w:bookmarkStart w:id="11" w:name="В001_РешТекстФ"/>
      <w:r w:rsidRPr="00487484">
        <w:rPr>
          <w:i/>
          <w:sz w:val="26"/>
          <w:szCs w:val="26"/>
        </w:rPr>
        <w:t>принято</w:t>
      </w:r>
      <w:bookmarkEnd w:id="11"/>
      <w:r w:rsidRPr="00487484">
        <w:rPr>
          <w:i/>
          <w:sz w:val="26"/>
          <w:szCs w:val="26"/>
        </w:rPr>
        <w:t>.</w:t>
      </w:r>
    </w:p>
    <w:p w:rsidR="005256F7" w:rsidRPr="008177EE" w:rsidRDefault="005256F7" w:rsidP="005256F7">
      <w:pPr>
        <w:shd w:val="clear" w:color="auto" w:fill="FFFFFF"/>
        <w:rPr>
          <w:sz w:val="26"/>
          <w:szCs w:val="26"/>
        </w:rPr>
      </w:pPr>
    </w:p>
    <w:p w:rsidR="005256F7" w:rsidRPr="008177EE" w:rsidRDefault="005256F7" w:rsidP="005256F7">
      <w:pPr>
        <w:widowControl w:val="0"/>
        <w:shd w:val="clear" w:color="auto" w:fill="FFFFFF"/>
        <w:jc w:val="both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Формулировка р</w:t>
      </w:r>
      <w:r w:rsidRPr="008177EE">
        <w:rPr>
          <w:b/>
          <w:bCs/>
          <w:color w:val="000000"/>
          <w:sz w:val="26"/>
          <w:szCs w:val="26"/>
          <w:u w:val="single"/>
        </w:rPr>
        <w:t>ешени</w:t>
      </w:r>
      <w:r>
        <w:rPr>
          <w:b/>
          <w:bCs/>
          <w:color w:val="000000"/>
          <w:sz w:val="26"/>
          <w:szCs w:val="26"/>
          <w:u w:val="single"/>
        </w:rPr>
        <w:t>я</w:t>
      </w:r>
      <w:r w:rsidRPr="008177EE">
        <w:rPr>
          <w:b/>
          <w:bCs/>
          <w:color w:val="000000"/>
          <w:sz w:val="26"/>
          <w:szCs w:val="26"/>
          <w:u w:val="single"/>
        </w:rPr>
        <w:t>, принято</w:t>
      </w:r>
      <w:r>
        <w:rPr>
          <w:b/>
          <w:bCs/>
          <w:color w:val="000000"/>
          <w:sz w:val="26"/>
          <w:szCs w:val="26"/>
          <w:u w:val="single"/>
        </w:rPr>
        <w:t>го</w:t>
      </w:r>
      <w:r w:rsidRPr="008177EE">
        <w:rPr>
          <w:b/>
          <w:bCs/>
          <w:color w:val="000000"/>
          <w:sz w:val="26"/>
          <w:szCs w:val="26"/>
          <w:u w:val="single"/>
        </w:rPr>
        <w:t xml:space="preserve"> Общ</w:t>
      </w:r>
      <w:r>
        <w:rPr>
          <w:b/>
          <w:bCs/>
          <w:color w:val="000000"/>
          <w:sz w:val="26"/>
          <w:szCs w:val="26"/>
          <w:u w:val="single"/>
        </w:rPr>
        <w:t>им</w:t>
      </w:r>
      <w:r w:rsidRPr="008177EE">
        <w:rPr>
          <w:b/>
          <w:bCs/>
          <w:color w:val="000000"/>
          <w:sz w:val="26"/>
          <w:szCs w:val="26"/>
          <w:u w:val="single"/>
        </w:rPr>
        <w:t xml:space="preserve"> собрани</w:t>
      </w:r>
      <w:r>
        <w:rPr>
          <w:b/>
          <w:bCs/>
          <w:color w:val="000000"/>
          <w:sz w:val="26"/>
          <w:szCs w:val="26"/>
          <w:u w:val="single"/>
        </w:rPr>
        <w:t>ем по вопросу повестки дня Общего собрания</w:t>
      </w:r>
      <w:r w:rsidRPr="008177EE">
        <w:rPr>
          <w:b/>
          <w:bCs/>
          <w:color w:val="000000"/>
          <w:sz w:val="26"/>
          <w:szCs w:val="26"/>
          <w:u w:val="single"/>
        </w:rPr>
        <w:t>:</w:t>
      </w:r>
    </w:p>
    <w:p w:rsidR="005256F7" w:rsidRPr="005523EF" w:rsidRDefault="005256F7" w:rsidP="005256F7">
      <w:pPr>
        <w:pStyle w:val="ae"/>
        <w:ind w:firstLine="567"/>
        <w:jc w:val="both"/>
        <w:rPr>
          <w:sz w:val="26"/>
          <w:szCs w:val="26"/>
        </w:rPr>
      </w:pPr>
      <w:r w:rsidRPr="005523EF">
        <w:rPr>
          <w:sz w:val="26"/>
          <w:szCs w:val="26"/>
        </w:rPr>
        <w:t xml:space="preserve">Увеличить уставный капитал Общества путем размещения дополнительных обыкновенных именных бездокументарных акций в количестве 13 015 185 446 (тринадцать миллиардов пятнадцать миллионов сто восемьдесят пять тысяч четыреста </w:t>
      </w:r>
      <w:r>
        <w:rPr>
          <w:sz w:val="26"/>
          <w:szCs w:val="26"/>
        </w:rPr>
        <w:t xml:space="preserve">сорок шесть) штук </w:t>
      </w:r>
      <w:r w:rsidRPr="005523EF">
        <w:rPr>
          <w:sz w:val="26"/>
          <w:szCs w:val="26"/>
        </w:rPr>
        <w:t xml:space="preserve">номинальной стоимостью 10 (Десять) копеек каждая на общую сумму по номинальной стоимости 1 301 518 544 (Один миллиард триста один миллион пятьсот восемнадцать тысяч пятьсот сорок четыре) рубля 60 копеек, на следующих основных условиях: </w:t>
      </w:r>
    </w:p>
    <w:p w:rsidR="005256F7" w:rsidRPr="005523EF" w:rsidRDefault="005256F7" w:rsidP="005256F7">
      <w:pPr>
        <w:pStyle w:val="ae"/>
        <w:ind w:firstLine="567"/>
        <w:jc w:val="both"/>
        <w:rPr>
          <w:sz w:val="26"/>
          <w:szCs w:val="26"/>
        </w:rPr>
      </w:pPr>
      <w:r w:rsidRPr="005523EF">
        <w:rPr>
          <w:sz w:val="26"/>
          <w:szCs w:val="26"/>
        </w:rPr>
        <w:t xml:space="preserve">- способ размещения - открытая подписка; </w:t>
      </w:r>
    </w:p>
    <w:p w:rsidR="005256F7" w:rsidRPr="005523EF" w:rsidRDefault="005256F7" w:rsidP="005256F7">
      <w:pPr>
        <w:pStyle w:val="ae"/>
        <w:ind w:firstLine="567"/>
        <w:jc w:val="both"/>
        <w:rPr>
          <w:sz w:val="26"/>
          <w:szCs w:val="26"/>
        </w:rPr>
      </w:pPr>
      <w:r w:rsidRPr="005523EF">
        <w:rPr>
          <w:sz w:val="26"/>
          <w:szCs w:val="26"/>
        </w:rPr>
        <w:t xml:space="preserve">- цена размещения одной дополнительной обыкновенной именной бездокументарной акции (в том числе лицам, включенным в список лиц, имеющих преимущественное право приобретения размещаемых дополнительных акций) - </w:t>
      </w:r>
      <w:r>
        <w:rPr>
          <w:sz w:val="26"/>
          <w:szCs w:val="26"/>
        </w:rPr>
        <w:t xml:space="preserve">                 </w:t>
      </w:r>
      <w:r w:rsidRPr="005523EF">
        <w:rPr>
          <w:sz w:val="26"/>
          <w:szCs w:val="26"/>
        </w:rPr>
        <w:t xml:space="preserve">10 (Десять) копеек; </w:t>
      </w:r>
    </w:p>
    <w:p w:rsidR="005256F7" w:rsidRPr="005523EF" w:rsidRDefault="005256F7" w:rsidP="005256F7">
      <w:pPr>
        <w:ind w:firstLine="567"/>
        <w:jc w:val="both"/>
        <w:rPr>
          <w:bCs/>
          <w:iCs/>
          <w:sz w:val="26"/>
          <w:szCs w:val="26"/>
        </w:rPr>
      </w:pPr>
      <w:r w:rsidRPr="005523EF">
        <w:rPr>
          <w:sz w:val="26"/>
          <w:szCs w:val="26"/>
        </w:rPr>
        <w:t xml:space="preserve">- форма оплаты - оплата дополнительных обыкновенных именных бездокументарных акций Общества осуществляется денежными средствами </w:t>
      </w:r>
      <w:r>
        <w:rPr>
          <w:sz w:val="26"/>
          <w:szCs w:val="26"/>
        </w:rPr>
        <w:t xml:space="preserve">                      </w:t>
      </w:r>
      <w:r w:rsidRPr="005523EF">
        <w:rPr>
          <w:sz w:val="26"/>
          <w:szCs w:val="26"/>
        </w:rPr>
        <w:t>в рублях Российской Федерации в безналичной форме</w:t>
      </w:r>
    </w:p>
    <w:p w:rsidR="005256F7" w:rsidRPr="008177EE" w:rsidRDefault="005256F7" w:rsidP="005256F7">
      <w:pPr>
        <w:widowControl w:val="0"/>
        <w:shd w:val="clear" w:color="auto" w:fill="FFFFFF"/>
        <w:tabs>
          <w:tab w:val="left" w:pos="1080"/>
        </w:tabs>
        <w:jc w:val="both"/>
        <w:rPr>
          <w:bCs/>
          <w:color w:val="000000"/>
          <w:sz w:val="26"/>
          <w:szCs w:val="26"/>
        </w:rPr>
      </w:pPr>
    </w:p>
    <w:p w:rsidR="005256F7" w:rsidRDefault="005256F7" w:rsidP="005256F7">
      <w:pPr>
        <w:widowControl w:val="0"/>
        <w:shd w:val="clear" w:color="auto" w:fill="FFFFFF"/>
        <w:tabs>
          <w:tab w:val="left" w:pos="1080"/>
        </w:tabs>
        <w:jc w:val="both"/>
        <w:rPr>
          <w:bCs/>
          <w:color w:val="000000"/>
          <w:sz w:val="26"/>
          <w:szCs w:val="26"/>
        </w:rPr>
      </w:pPr>
    </w:p>
    <w:p w:rsidR="005256F7" w:rsidRDefault="005256F7" w:rsidP="005256F7">
      <w:pPr>
        <w:widowControl w:val="0"/>
        <w:shd w:val="clear" w:color="auto" w:fill="FFFFFF"/>
        <w:tabs>
          <w:tab w:val="left" w:pos="1080"/>
        </w:tabs>
        <w:jc w:val="both"/>
        <w:rPr>
          <w:bCs/>
          <w:color w:val="000000"/>
          <w:sz w:val="26"/>
          <w:szCs w:val="26"/>
        </w:rPr>
      </w:pPr>
    </w:p>
    <w:p w:rsidR="005256F7" w:rsidRPr="008177EE" w:rsidRDefault="005256F7" w:rsidP="005256F7">
      <w:pPr>
        <w:widowControl w:val="0"/>
        <w:shd w:val="clear" w:color="auto" w:fill="FFFFFF"/>
        <w:tabs>
          <w:tab w:val="left" w:pos="1080"/>
        </w:tabs>
        <w:jc w:val="both"/>
        <w:rPr>
          <w:bCs/>
          <w:color w:val="000000"/>
          <w:sz w:val="26"/>
          <w:szCs w:val="26"/>
        </w:rPr>
      </w:pPr>
    </w:p>
    <w:p w:rsidR="005256F7" w:rsidRPr="008177EE" w:rsidRDefault="005256F7" w:rsidP="005256F7">
      <w:pPr>
        <w:widowControl w:val="0"/>
        <w:shd w:val="clear" w:color="auto" w:fill="FFFFFF"/>
        <w:jc w:val="both"/>
        <w:rPr>
          <w:b/>
          <w:color w:val="000000"/>
          <w:sz w:val="26"/>
          <w:szCs w:val="26"/>
        </w:rPr>
      </w:pPr>
      <w:r w:rsidRPr="008177EE">
        <w:rPr>
          <w:b/>
          <w:color w:val="000000"/>
          <w:sz w:val="26"/>
          <w:szCs w:val="26"/>
        </w:rPr>
        <w:t>Председательствующий</w:t>
      </w:r>
    </w:p>
    <w:p w:rsidR="005256F7" w:rsidRPr="008177EE" w:rsidRDefault="005256F7" w:rsidP="005256F7">
      <w:pPr>
        <w:jc w:val="both"/>
        <w:rPr>
          <w:b/>
          <w:sz w:val="26"/>
          <w:szCs w:val="26"/>
        </w:rPr>
      </w:pPr>
      <w:r w:rsidRPr="008177EE">
        <w:rPr>
          <w:b/>
          <w:color w:val="000000"/>
          <w:sz w:val="26"/>
          <w:szCs w:val="26"/>
        </w:rPr>
        <w:t>на</w:t>
      </w:r>
      <w:r w:rsidRPr="008177EE">
        <w:rPr>
          <w:b/>
          <w:sz w:val="26"/>
          <w:szCs w:val="26"/>
        </w:rPr>
        <w:t xml:space="preserve"> Общем собрании</w:t>
      </w:r>
      <w:r w:rsidRPr="008177EE">
        <w:rPr>
          <w:b/>
          <w:sz w:val="26"/>
          <w:szCs w:val="26"/>
        </w:rPr>
        <w:tab/>
      </w:r>
      <w:r w:rsidRPr="008177EE">
        <w:rPr>
          <w:b/>
          <w:sz w:val="26"/>
          <w:szCs w:val="26"/>
        </w:rPr>
        <w:tab/>
      </w:r>
      <w:r w:rsidRPr="008177EE">
        <w:rPr>
          <w:b/>
          <w:sz w:val="26"/>
          <w:szCs w:val="26"/>
        </w:rPr>
        <w:tab/>
      </w:r>
      <w:r w:rsidRPr="008177EE">
        <w:rPr>
          <w:b/>
          <w:sz w:val="26"/>
          <w:szCs w:val="26"/>
        </w:rPr>
        <w:tab/>
      </w:r>
      <w:r w:rsidRPr="008177EE">
        <w:rPr>
          <w:b/>
          <w:sz w:val="26"/>
          <w:szCs w:val="26"/>
        </w:rPr>
        <w:tab/>
      </w:r>
      <w:r w:rsidRPr="008177EE">
        <w:rPr>
          <w:b/>
          <w:sz w:val="26"/>
          <w:szCs w:val="26"/>
        </w:rPr>
        <w:tab/>
      </w:r>
      <w:r w:rsidRPr="008177EE">
        <w:rPr>
          <w:b/>
          <w:sz w:val="26"/>
          <w:szCs w:val="26"/>
        </w:rPr>
        <w:tab/>
        <w:t xml:space="preserve">          С.А. Архипов</w:t>
      </w:r>
    </w:p>
    <w:p w:rsidR="005256F7" w:rsidRDefault="005256F7" w:rsidP="005256F7">
      <w:pPr>
        <w:rPr>
          <w:b/>
          <w:sz w:val="26"/>
          <w:szCs w:val="26"/>
        </w:rPr>
      </w:pPr>
    </w:p>
    <w:p w:rsidR="005256F7" w:rsidRPr="008177EE" w:rsidRDefault="005256F7" w:rsidP="005256F7">
      <w:pPr>
        <w:rPr>
          <w:b/>
          <w:sz w:val="26"/>
          <w:szCs w:val="26"/>
        </w:rPr>
      </w:pPr>
    </w:p>
    <w:p w:rsidR="005256F7" w:rsidRPr="00981C5D" w:rsidRDefault="005256F7" w:rsidP="005256F7">
      <w:pPr>
        <w:rPr>
          <w:sz w:val="26"/>
          <w:szCs w:val="26"/>
        </w:rPr>
      </w:pPr>
      <w:r w:rsidRPr="008177EE">
        <w:rPr>
          <w:b/>
          <w:sz w:val="26"/>
          <w:szCs w:val="26"/>
        </w:rPr>
        <w:t>Секретарь Общего собрания</w:t>
      </w:r>
      <w:r w:rsidRPr="008177EE">
        <w:rPr>
          <w:b/>
          <w:sz w:val="26"/>
          <w:szCs w:val="26"/>
        </w:rPr>
        <w:tab/>
      </w:r>
      <w:r w:rsidRPr="008177EE">
        <w:rPr>
          <w:b/>
          <w:sz w:val="26"/>
          <w:szCs w:val="26"/>
        </w:rPr>
        <w:tab/>
      </w:r>
      <w:r w:rsidRPr="008177EE">
        <w:rPr>
          <w:b/>
          <w:sz w:val="26"/>
          <w:szCs w:val="26"/>
        </w:rPr>
        <w:tab/>
      </w:r>
      <w:r w:rsidRPr="008177EE">
        <w:rPr>
          <w:b/>
          <w:sz w:val="26"/>
          <w:szCs w:val="26"/>
        </w:rPr>
        <w:tab/>
      </w:r>
      <w:r w:rsidRPr="008177EE">
        <w:rPr>
          <w:b/>
          <w:sz w:val="26"/>
          <w:szCs w:val="26"/>
        </w:rPr>
        <w:tab/>
      </w:r>
      <w:r w:rsidRPr="008177EE">
        <w:rPr>
          <w:b/>
          <w:sz w:val="26"/>
          <w:szCs w:val="26"/>
        </w:rPr>
        <w:tab/>
        <w:t xml:space="preserve">          Е.Н. Павлова</w:t>
      </w:r>
      <w:r w:rsidRPr="00981C5D">
        <w:rPr>
          <w:b/>
          <w:sz w:val="26"/>
          <w:szCs w:val="26"/>
        </w:rPr>
        <w:t xml:space="preserve"> </w:t>
      </w:r>
    </w:p>
    <w:p w:rsidR="00451F82" w:rsidRDefault="00451F82" w:rsidP="00451F82">
      <w:pPr>
        <w:spacing w:before="120"/>
        <w:rPr>
          <w:sz w:val="22"/>
          <w:szCs w:val="22"/>
        </w:rPr>
      </w:pPr>
    </w:p>
    <w:p w:rsidR="00A878C0" w:rsidRPr="001F27BD" w:rsidRDefault="00A878C0" w:rsidP="00A9370C">
      <w:pPr>
        <w:widowControl w:val="0"/>
        <w:shd w:val="clear" w:color="auto" w:fill="FFFFFF"/>
        <w:tabs>
          <w:tab w:val="left" w:pos="1080"/>
        </w:tabs>
        <w:jc w:val="both"/>
        <w:rPr>
          <w:bCs/>
          <w:color w:val="000000"/>
          <w:sz w:val="25"/>
          <w:szCs w:val="25"/>
        </w:rPr>
      </w:pPr>
    </w:p>
    <w:p w:rsidR="00A878C0" w:rsidRPr="001F27BD" w:rsidRDefault="00A878C0" w:rsidP="00A9370C">
      <w:pPr>
        <w:widowControl w:val="0"/>
        <w:shd w:val="clear" w:color="auto" w:fill="FFFFFF"/>
        <w:tabs>
          <w:tab w:val="left" w:pos="1080"/>
        </w:tabs>
        <w:jc w:val="both"/>
        <w:rPr>
          <w:bCs/>
          <w:color w:val="000000"/>
          <w:sz w:val="25"/>
          <w:szCs w:val="25"/>
        </w:rPr>
      </w:pPr>
    </w:p>
    <w:p w:rsidR="00B607B6" w:rsidRPr="001F27BD" w:rsidRDefault="00D06705" w:rsidP="005256F7">
      <w:pPr>
        <w:widowControl w:val="0"/>
        <w:shd w:val="clear" w:color="auto" w:fill="FFFFFF"/>
        <w:jc w:val="both"/>
        <w:rPr>
          <w:sz w:val="25"/>
          <w:szCs w:val="25"/>
        </w:rPr>
      </w:pPr>
      <w:r w:rsidRPr="001F27BD">
        <w:rPr>
          <w:b/>
          <w:sz w:val="25"/>
          <w:szCs w:val="25"/>
        </w:rPr>
        <w:t xml:space="preserve"> </w:t>
      </w:r>
    </w:p>
    <w:sectPr w:rsidR="00B607B6" w:rsidRPr="001F27BD" w:rsidSect="004D6181">
      <w:headerReference w:type="default" r:id="rId8"/>
      <w:footerReference w:type="default" r:id="rId9"/>
      <w:headerReference w:type="first" r:id="rId10"/>
      <w:pgSz w:w="11906" w:h="16838"/>
      <w:pgMar w:top="814" w:right="850" w:bottom="851" w:left="1701" w:header="426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8F" w:rsidRDefault="00B2668F" w:rsidP="00BA15DB">
      <w:r>
        <w:separator/>
      </w:r>
    </w:p>
  </w:endnote>
  <w:endnote w:type="continuationSeparator" w:id="0">
    <w:p w:rsidR="00B2668F" w:rsidRDefault="00B2668F" w:rsidP="00BA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114400984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2668F" w:rsidRPr="004D6181" w:rsidRDefault="00B2668F" w:rsidP="001E0C62">
            <w:pPr>
              <w:pStyle w:val="a8"/>
              <w:jc w:val="right"/>
              <w:rPr>
                <w:i/>
                <w:sz w:val="20"/>
                <w:szCs w:val="20"/>
              </w:rPr>
            </w:pPr>
            <w:r w:rsidRPr="004D6181">
              <w:rPr>
                <w:i/>
                <w:sz w:val="20"/>
                <w:szCs w:val="20"/>
              </w:rPr>
              <w:t xml:space="preserve">стр. </w:t>
            </w:r>
            <w:r w:rsidRPr="004D6181">
              <w:rPr>
                <w:bCs/>
                <w:i/>
                <w:sz w:val="20"/>
                <w:szCs w:val="20"/>
              </w:rPr>
              <w:fldChar w:fldCharType="begin"/>
            </w:r>
            <w:r w:rsidRPr="004D6181">
              <w:rPr>
                <w:bCs/>
                <w:i/>
                <w:sz w:val="20"/>
                <w:szCs w:val="20"/>
              </w:rPr>
              <w:instrText>PAGE</w:instrText>
            </w:r>
            <w:r w:rsidRPr="004D6181">
              <w:rPr>
                <w:bCs/>
                <w:i/>
                <w:sz w:val="20"/>
                <w:szCs w:val="20"/>
              </w:rPr>
              <w:fldChar w:fldCharType="separate"/>
            </w:r>
            <w:r w:rsidR="000142AF">
              <w:rPr>
                <w:bCs/>
                <w:i/>
                <w:noProof/>
                <w:sz w:val="20"/>
                <w:szCs w:val="20"/>
              </w:rPr>
              <w:t>2</w:t>
            </w:r>
            <w:r w:rsidRPr="004D6181">
              <w:rPr>
                <w:bCs/>
                <w:i/>
                <w:sz w:val="20"/>
                <w:szCs w:val="20"/>
              </w:rPr>
              <w:fldChar w:fldCharType="end"/>
            </w:r>
            <w:r w:rsidRPr="004D6181">
              <w:rPr>
                <w:i/>
                <w:sz w:val="20"/>
                <w:szCs w:val="20"/>
              </w:rPr>
              <w:t xml:space="preserve"> из </w:t>
            </w:r>
            <w:r w:rsidRPr="004D6181">
              <w:rPr>
                <w:bCs/>
                <w:i/>
                <w:sz w:val="20"/>
                <w:szCs w:val="20"/>
              </w:rPr>
              <w:fldChar w:fldCharType="begin"/>
            </w:r>
            <w:r w:rsidRPr="004D6181">
              <w:rPr>
                <w:bCs/>
                <w:i/>
                <w:sz w:val="20"/>
                <w:szCs w:val="20"/>
              </w:rPr>
              <w:instrText>NUMPAGES</w:instrText>
            </w:r>
            <w:r w:rsidRPr="004D6181">
              <w:rPr>
                <w:bCs/>
                <w:i/>
                <w:sz w:val="20"/>
                <w:szCs w:val="20"/>
              </w:rPr>
              <w:fldChar w:fldCharType="separate"/>
            </w:r>
            <w:r w:rsidR="000142AF">
              <w:rPr>
                <w:bCs/>
                <w:i/>
                <w:noProof/>
                <w:sz w:val="20"/>
                <w:szCs w:val="20"/>
              </w:rPr>
              <w:t>3</w:t>
            </w:r>
            <w:r w:rsidRPr="004D6181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B2668F" w:rsidRPr="004D6181" w:rsidRDefault="00B2668F" w:rsidP="00F213FD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8F" w:rsidRDefault="00B2668F" w:rsidP="00BA15DB">
      <w:r>
        <w:separator/>
      </w:r>
    </w:p>
  </w:footnote>
  <w:footnote w:type="continuationSeparator" w:id="0">
    <w:p w:rsidR="00B2668F" w:rsidRDefault="00B2668F" w:rsidP="00BA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8F" w:rsidRPr="00F962CB" w:rsidRDefault="00B2668F" w:rsidP="00F962CB">
    <w:pPr>
      <w:pStyle w:val="a6"/>
      <w:ind w:left="-851"/>
      <w:jc w:val="center"/>
      <w:rPr>
        <w:i/>
        <w:sz w:val="18"/>
        <w:szCs w:val="18"/>
      </w:rPr>
    </w:pPr>
    <w:r>
      <w:rPr>
        <w:i/>
        <w:sz w:val="16"/>
        <w:szCs w:val="16"/>
      </w:rPr>
      <w:t xml:space="preserve">  </w:t>
    </w:r>
    <w:r w:rsidR="00E52A7A">
      <w:rPr>
        <w:i/>
        <w:sz w:val="18"/>
        <w:szCs w:val="18"/>
      </w:rPr>
      <w:t>Публичное</w:t>
    </w:r>
    <w:r w:rsidRPr="00F962CB">
      <w:rPr>
        <w:i/>
        <w:sz w:val="18"/>
        <w:szCs w:val="18"/>
      </w:rPr>
      <w:t xml:space="preserve"> акционерное общество «Межрегиональная распределительная сетевая компания Юга»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8F" w:rsidRPr="00F962CB" w:rsidRDefault="00B2668F" w:rsidP="00F962CB">
    <w:pPr>
      <w:pStyle w:val="a6"/>
      <w:ind w:left="-851"/>
      <w:jc w:val="center"/>
      <w:rPr>
        <w:i/>
        <w:sz w:val="18"/>
        <w:szCs w:val="18"/>
      </w:rPr>
    </w:pPr>
    <w:r w:rsidRPr="00F962CB">
      <w:rPr>
        <w:i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-137160</wp:posOffset>
          </wp:positionV>
          <wp:extent cx="1238250" cy="466725"/>
          <wp:effectExtent l="1905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sz w:val="16"/>
        <w:szCs w:val="16"/>
      </w:rPr>
      <w:t xml:space="preserve">                  </w:t>
    </w:r>
    <w:r w:rsidRPr="00F962CB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                                </w:t>
    </w:r>
    <w:r>
      <w:rPr>
        <w:i/>
        <w:sz w:val="18"/>
        <w:szCs w:val="18"/>
      </w:rPr>
      <w:t>Публичное</w:t>
    </w:r>
    <w:r w:rsidRPr="00F962CB">
      <w:rPr>
        <w:i/>
        <w:sz w:val="18"/>
        <w:szCs w:val="18"/>
      </w:rPr>
      <w:t xml:space="preserve"> акционерное общество «Межрегиональная распределительная сетевая компания Юга»</w:t>
    </w:r>
  </w:p>
  <w:p w:rsidR="00B2668F" w:rsidRDefault="00B266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606F2"/>
    <w:multiLevelType w:val="hybridMultilevel"/>
    <w:tmpl w:val="C0528454"/>
    <w:lvl w:ilvl="0" w:tplc="1C8686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3B2"/>
    <w:multiLevelType w:val="hybridMultilevel"/>
    <w:tmpl w:val="1256B2AE"/>
    <w:lvl w:ilvl="0" w:tplc="7324B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23D9B"/>
    <w:multiLevelType w:val="hybridMultilevel"/>
    <w:tmpl w:val="103AFF8A"/>
    <w:lvl w:ilvl="0" w:tplc="E1B8E0AC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9490D77"/>
    <w:multiLevelType w:val="hybridMultilevel"/>
    <w:tmpl w:val="668A3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76C5A"/>
    <w:multiLevelType w:val="hybridMultilevel"/>
    <w:tmpl w:val="6E24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44942"/>
    <w:multiLevelType w:val="hybridMultilevel"/>
    <w:tmpl w:val="6E24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6120C"/>
    <w:multiLevelType w:val="hybridMultilevel"/>
    <w:tmpl w:val="04F2FE1E"/>
    <w:lvl w:ilvl="0" w:tplc="BA366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72A90"/>
    <w:multiLevelType w:val="hybridMultilevel"/>
    <w:tmpl w:val="6E24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A7"/>
    <w:rsid w:val="00002783"/>
    <w:rsid w:val="00005099"/>
    <w:rsid w:val="00012B67"/>
    <w:rsid w:val="000142AF"/>
    <w:rsid w:val="000412B2"/>
    <w:rsid w:val="000421A6"/>
    <w:rsid w:val="000645A1"/>
    <w:rsid w:val="00075F4A"/>
    <w:rsid w:val="000813C7"/>
    <w:rsid w:val="00096B3D"/>
    <w:rsid w:val="000B5238"/>
    <w:rsid w:val="000D58F4"/>
    <w:rsid w:val="000E23E6"/>
    <w:rsid w:val="001001CE"/>
    <w:rsid w:val="00121601"/>
    <w:rsid w:val="001326E1"/>
    <w:rsid w:val="00164173"/>
    <w:rsid w:val="0017508C"/>
    <w:rsid w:val="001940B8"/>
    <w:rsid w:val="001A6EA8"/>
    <w:rsid w:val="001C3DC9"/>
    <w:rsid w:val="001C4CC6"/>
    <w:rsid w:val="001C5D5F"/>
    <w:rsid w:val="001E0AD1"/>
    <w:rsid w:val="001E0C62"/>
    <w:rsid w:val="001F27BD"/>
    <w:rsid w:val="0021119C"/>
    <w:rsid w:val="0021719B"/>
    <w:rsid w:val="0022373A"/>
    <w:rsid w:val="00227F60"/>
    <w:rsid w:val="00241E7B"/>
    <w:rsid w:val="00254C9A"/>
    <w:rsid w:val="002A5E2A"/>
    <w:rsid w:val="002E49CC"/>
    <w:rsid w:val="002E763A"/>
    <w:rsid w:val="003139A0"/>
    <w:rsid w:val="003650FE"/>
    <w:rsid w:val="0037385C"/>
    <w:rsid w:val="00384E32"/>
    <w:rsid w:val="0039154C"/>
    <w:rsid w:val="003B3D1D"/>
    <w:rsid w:val="003B59FF"/>
    <w:rsid w:val="003C2321"/>
    <w:rsid w:val="003C68BF"/>
    <w:rsid w:val="003D4E33"/>
    <w:rsid w:val="003D5810"/>
    <w:rsid w:val="003F4950"/>
    <w:rsid w:val="004013C3"/>
    <w:rsid w:val="00402F36"/>
    <w:rsid w:val="004238F5"/>
    <w:rsid w:val="00451F82"/>
    <w:rsid w:val="00455A7F"/>
    <w:rsid w:val="004560CC"/>
    <w:rsid w:val="00467622"/>
    <w:rsid w:val="004A1B24"/>
    <w:rsid w:val="004A4D3F"/>
    <w:rsid w:val="004B6236"/>
    <w:rsid w:val="004C4534"/>
    <w:rsid w:val="004D6181"/>
    <w:rsid w:val="0050267D"/>
    <w:rsid w:val="005256F7"/>
    <w:rsid w:val="00534889"/>
    <w:rsid w:val="005513AA"/>
    <w:rsid w:val="00552200"/>
    <w:rsid w:val="0055666D"/>
    <w:rsid w:val="005A3901"/>
    <w:rsid w:val="005C33DD"/>
    <w:rsid w:val="005C64AF"/>
    <w:rsid w:val="005C7E70"/>
    <w:rsid w:val="005D71F9"/>
    <w:rsid w:val="005D782A"/>
    <w:rsid w:val="005F7AAC"/>
    <w:rsid w:val="00607071"/>
    <w:rsid w:val="006159F4"/>
    <w:rsid w:val="00641F33"/>
    <w:rsid w:val="00647717"/>
    <w:rsid w:val="00647A5C"/>
    <w:rsid w:val="006552A5"/>
    <w:rsid w:val="006661E2"/>
    <w:rsid w:val="00677F6F"/>
    <w:rsid w:val="00687157"/>
    <w:rsid w:val="00696977"/>
    <w:rsid w:val="006B3517"/>
    <w:rsid w:val="006B6E2B"/>
    <w:rsid w:val="006D6060"/>
    <w:rsid w:val="006E11DB"/>
    <w:rsid w:val="006E5FB5"/>
    <w:rsid w:val="00702823"/>
    <w:rsid w:val="00704992"/>
    <w:rsid w:val="00722F7A"/>
    <w:rsid w:val="00725895"/>
    <w:rsid w:val="00727C81"/>
    <w:rsid w:val="00742439"/>
    <w:rsid w:val="00752CB1"/>
    <w:rsid w:val="00754E2C"/>
    <w:rsid w:val="007633BD"/>
    <w:rsid w:val="00764302"/>
    <w:rsid w:val="00795A10"/>
    <w:rsid w:val="007A73FC"/>
    <w:rsid w:val="007B37A9"/>
    <w:rsid w:val="007D09DA"/>
    <w:rsid w:val="007D37FC"/>
    <w:rsid w:val="007F1EC1"/>
    <w:rsid w:val="007F7B5E"/>
    <w:rsid w:val="0080018C"/>
    <w:rsid w:val="008136EF"/>
    <w:rsid w:val="0081471C"/>
    <w:rsid w:val="00817C28"/>
    <w:rsid w:val="00834A38"/>
    <w:rsid w:val="0084362D"/>
    <w:rsid w:val="00852814"/>
    <w:rsid w:val="00870D98"/>
    <w:rsid w:val="008A25F2"/>
    <w:rsid w:val="008A43D1"/>
    <w:rsid w:val="008E6C77"/>
    <w:rsid w:val="008F0FA2"/>
    <w:rsid w:val="00935FF6"/>
    <w:rsid w:val="009714B9"/>
    <w:rsid w:val="009721C4"/>
    <w:rsid w:val="00975911"/>
    <w:rsid w:val="00990C3F"/>
    <w:rsid w:val="009A01E7"/>
    <w:rsid w:val="009C7AB4"/>
    <w:rsid w:val="00A153B9"/>
    <w:rsid w:val="00A21ECC"/>
    <w:rsid w:val="00A414AC"/>
    <w:rsid w:val="00A4545E"/>
    <w:rsid w:val="00A45971"/>
    <w:rsid w:val="00A46604"/>
    <w:rsid w:val="00A51285"/>
    <w:rsid w:val="00A61BD2"/>
    <w:rsid w:val="00A67942"/>
    <w:rsid w:val="00A75DFD"/>
    <w:rsid w:val="00A80E39"/>
    <w:rsid w:val="00A878C0"/>
    <w:rsid w:val="00A9370C"/>
    <w:rsid w:val="00A950CE"/>
    <w:rsid w:val="00A971A0"/>
    <w:rsid w:val="00AB597D"/>
    <w:rsid w:val="00AB7504"/>
    <w:rsid w:val="00AF0647"/>
    <w:rsid w:val="00AF168B"/>
    <w:rsid w:val="00B11BDA"/>
    <w:rsid w:val="00B222AF"/>
    <w:rsid w:val="00B2668F"/>
    <w:rsid w:val="00B607B6"/>
    <w:rsid w:val="00BA15DB"/>
    <w:rsid w:val="00BA5623"/>
    <w:rsid w:val="00BA786A"/>
    <w:rsid w:val="00BB5EBF"/>
    <w:rsid w:val="00BB67F1"/>
    <w:rsid w:val="00BC0333"/>
    <w:rsid w:val="00BC4138"/>
    <w:rsid w:val="00BD60EF"/>
    <w:rsid w:val="00BE1A3E"/>
    <w:rsid w:val="00BF0D96"/>
    <w:rsid w:val="00C1680C"/>
    <w:rsid w:val="00C376CA"/>
    <w:rsid w:val="00C46D36"/>
    <w:rsid w:val="00C54859"/>
    <w:rsid w:val="00C70E40"/>
    <w:rsid w:val="00C81A54"/>
    <w:rsid w:val="00C925C0"/>
    <w:rsid w:val="00CA3A3E"/>
    <w:rsid w:val="00CA5519"/>
    <w:rsid w:val="00CA55E4"/>
    <w:rsid w:val="00CB422D"/>
    <w:rsid w:val="00CC5ABB"/>
    <w:rsid w:val="00CD4A4E"/>
    <w:rsid w:val="00CE3222"/>
    <w:rsid w:val="00CF1551"/>
    <w:rsid w:val="00D06705"/>
    <w:rsid w:val="00D24C80"/>
    <w:rsid w:val="00D4590D"/>
    <w:rsid w:val="00D805D8"/>
    <w:rsid w:val="00DB4FA1"/>
    <w:rsid w:val="00DC33FD"/>
    <w:rsid w:val="00DD21D6"/>
    <w:rsid w:val="00DD2B65"/>
    <w:rsid w:val="00DE6F07"/>
    <w:rsid w:val="00E001B0"/>
    <w:rsid w:val="00E00EA7"/>
    <w:rsid w:val="00E23036"/>
    <w:rsid w:val="00E32F4B"/>
    <w:rsid w:val="00E46492"/>
    <w:rsid w:val="00E51CE7"/>
    <w:rsid w:val="00E52A7A"/>
    <w:rsid w:val="00E61B97"/>
    <w:rsid w:val="00E76092"/>
    <w:rsid w:val="00E80656"/>
    <w:rsid w:val="00E932FC"/>
    <w:rsid w:val="00EE2703"/>
    <w:rsid w:val="00F02FC9"/>
    <w:rsid w:val="00F10590"/>
    <w:rsid w:val="00F17C1A"/>
    <w:rsid w:val="00F213FD"/>
    <w:rsid w:val="00F66569"/>
    <w:rsid w:val="00F70AA7"/>
    <w:rsid w:val="00F962CB"/>
    <w:rsid w:val="00FA07B3"/>
    <w:rsid w:val="00FA098D"/>
    <w:rsid w:val="00FA5EBE"/>
    <w:rsid w:val="00FA7119"/>
    <w:rsid w:val="00FE58A2"/>
    <w:rsid w:val="00FF71AF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2DFFB54-5093-4182-8A38-67A5DFD8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705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067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UBST">
    <w:name w:val="__SUBST"/>
    <w:rsid w:val="00D06705"/>
    <w:rPr>
      <w:b/>
      <w:bCs/>
      <w:i/>
      <w:iCs/>
      <w:sz w:val="22"/>
      <w:szCs w:val="22"/>
    </w:rPr>
  </w:style>
  <w:style w:type="paragraph" w:styleId="2">
    <w:name w:val="Body Text 2"/>
    <w:basedOn w:val="a"/>
    <w:link w:val="20"/>
    <w:rsid w:val="00D067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06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28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A15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15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1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15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5D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1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412B2"/>
    <w:pPr>
      <w:ind w:left="720"/>
      <w:contextualSpacing/>
    </w:pPr>
  </w:style>
  <w:style w:type="paragraph" w:customStyle="1" w:styleId="ConsPlusNormal">
    <w:name w:val="ConsPlusNormal"/>
    <w:rsid w:val="001F2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451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AD3D-CA2B-4E25-A7B3-92ADB127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Целикова Елена Григорьевна</dc:creator>
  <cp:lastModifiedBy>Казак Наталья Васильевна</cp:lastModifiedBy>
  <cp:revision>11</cp:revision>
  <cp:lastPrinted>2016-01-11T13:09:00Z</cp:lastPrinted>
  <dcterms:created xsi:type="dcterms:W3CDTF">2016-01-11T11:06:00Z</dcterms:created>
  <dcterms:modified xsi:type="dcterms:W3CDTF">2017-04-13T05:30:00Z</dcterms:modified>
</cp:coreProperties>
</file>